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0BAE8C" w14:textId="7EAF7811" w:rsidR="001F37E9" w:rsidRPr="00B72065" w:rsidRDefault="00B27C1A">
      <w:pPr>
        <w:pStyle w:val="Titolo1"/>
        <w:rPr>
          <w:color w:val="auto"/>
          <w:lang w:val="it-IT"/>
        </w:rPr>
      </w:pPr>
      <w:r w:rsidRPr="00B72065">
        <w:rPr>
          <w:color w:val="auto"/>
          <w:lang w:val="it-IT"/>
        </w:rPr>
        <w:t>Rubrica Valutativa per l’UDA</w:t>
      </w:r>
      <w:r>
        <w:rPr>
          <w:color w:val="auto"/>
          <w:lang w:val="it-IT"/>
        </w:rPr>
        <w:t xml:space="preserve"> -</w:t>
      </w:r>
      <w:r w:rsidRPr="00B72065">
        <w:rPr>
          <w:color w:val="auto"/>
          <w:lang w:val="it-IT"/>
        </w:rPr>
        <w:t xml:space="preserve"> Costruiamo una città geometrica</w:t>
      </w:r>
      <w:r>
        <w:rPr>
          <w:color w:val="auto"/>
          <w:lang w:val="it-IT"/>
        </w:rPr>
        <w:t>:</w:t>
      </w:r>
      <w:r w:rsidR="00B72065" w:rsidRPr="00B72065">
        <w:rPr>
          <w:color w:val="auto"/>
          <w:lang w:val="it-IT"/>
        </w:rPr>
        <w:t xml:space="preserve"> </w:t>
      </w:r>
    </w:p>
    <w:p w14:paraId="5FA46BB7" w14:textId="4AC4FF58" w:rsidR="00B72065" w:rsidRPr="00B27C1A" w:rsidRDefault="00B72065" w:rsidP="00B72065">
      <w:pPr>
        <w:jc w:val="center"/>
        <w:rPr>
          <w:b/>
          <w:bCs/>
          <w:sz w:val="28"/>
          <w:szCs w:val="28"/>
          <w:lang w:val="it-IT"/>
        </w:rPr>
      </w:pPr>
      <w:r w:rsidRPr="00B27C1A">
        <w:rPr>
          <w:b/>
          <w:bCs/>
          <w:sz w:val="28"/>
          <w:szCs w:val="28"/>
          <w:lang w:val="it-IT"/>
        </w:rPr>
        <w:t>“La città della Pace”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8"/>
        <w:gridCol w:w="1728"/>
      </w:tblGrid>
      <w:tr w:rsidR="001F37E9" w:rsidRPr="00B27C1A" w14:paraId="2A8DC2AE" w14:textId="77777777">
        <w:tc>
          <w:tcPr>
            <w:tcW w:w="1728" w:type="dxa"/>
          </w:tcPr>
          <w:p w14:paraId="7C33F9FC" w14:textId="77777777" w:rsidR="001F37E9" w:rsidRPr="00B27C1A" w:rsidRDefault="00B27C1A" w:rsidP="00B27C1A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B27C1A">
              <w:rPr>
                <w:rFonts w:asciiTheme="minorBidi" w:hAnsiTheme="minorBidi"/>
                <w:sz w:val="18"/>
                <w:szCs w:val="18"/>
              </w:rPr>
              <w:t>Competenze / Obiettivi</w:t>
            </w:r>
          </w:p>
        </w:tc>
        <w:tc>
          <w:tcPr>
            <w:tcW w:w="1728" w:type="dxa"/>
          </w:tcPr>
          <w:p w14:paraId="710A4389" w14:textId="77777777" w:rsidR="001F37E9" w:rsidRPr="00B27C1A" w:rsidRDefault="00B27C1A" w:rsidP="00B27C1A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B27C1A">
              <w:rPr>
                <w:rFonts w:asciiTheme="minorBidi" w:hAnsiTheme="minorBidi"/>
                <w:sz w:val="18"/>
                <w:szCs w:val="18"/>
              </w:rPr>
              <w:t>Indicatori di Valutazione</w:t>
            </w:r>
          </w:p>
        </w:tc>
        <w:tc>
          <w:tcPr>
            <w:tcW w:w="1728" w:type="dxa"/>
          </w:tcPr>
          <w:p w14:paraId="31CDDCE0" w14:textId="77777777" w:rsidR="001F37E9" w:rsidRPr="00B27C1A" w:rsidRDefault="00B27C1A" w:rsidP="00B27C1A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B27C1A">
              <w:rPr>
                <w:rFonts w:asciiTheme="minorBidi" w:hAnsiTheme="minorBidi"/>
                <w:sz w:val="18"/>
                <w:szCs w:val="18"/>
              </w:rPr>
              <w:t>Livelli di Valutazione</w:t>
            </w:r>
          </w:p>
        </w:tc>
        <w:tc>
          <w:tcPr>
            <w:tcW w:w="1728" w:type="dxa"/>
          </w:tcPr>
          <w:p w14:paraId="419F4BD3" w14:textId="77777777" w:rsidR="001F37E9" w:rsidRPr="00B27C1A" w:rsidRDefault="00B27C1A" w:rsidP="00B27C1A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B27C1A">
              <w:rPr>
                <w:rFonts w:asciiTheme="minorBidi" w:hAnsiTheme="minorBidi"/>
                <w:sz w:val="18"/>
                <w:szCs w:val="18"/>
              </w:rPr>
              <w:t>Descrizione dei Livelli</w:t>
            </w:r>
          </w:p>
        </w:tc>
        <w:tc>
          <w:tcPr>
            <w:tcW w:w="1728" w:type="dxa"/>
          </w:tcPr>
          <w:p w14:paraId="172CBE50" w14:textId="77777777" w:rsidR="001F37E9" w:rsidRPr="00B27C1A" w:rsidRDefault="00B27C1A" w:rsidP="00B27C1A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B27C1A">
              <w:rPr>
                <w:rFonts w:asciiTheme="minorBidi" w:hAnsiTheme="minorBidi"/>
                <w:sz w:val="18"/>
                <w:szCs w:val="18"/>
              </w:rPr>
              <w:t>Voto</w:t>
            </w:r>
          </w:p>
        </w:tc>
      </w:tr>
      <w:tr w:rsidR="001F37E9" w:rsidRPr="00B27C1A" w14:paraId="28CD94BF" w14:textId="77777777">
        <w:tc>
          <w:tcPr>
            <w:tcW w:w="1728" w:type="dxa"/>
          </w:tcPr>
          <w:p w14:paraId="1B7248DB" w14:textId="77777777" w:rsidR="001F37E9" w:rsidRPr="00B27C1A" w:rsidRDefault="00B27C1A">
            <w:pPr>
              <w:rPr>
                <w:rFonts w:asciiTheme="minorBidi" w:hAnsiTheme="minorBidi"/>
                <w:sz w:val="18"/>
                <w:szCs w:val="18"/>
                <w:lang w:val="it-IT"/>
              </w:rPr>
            </w:pPr>
            <w:r w:rsidRPr="00B27C1A">
              <w:rPr>
                <w:rFonts w:asciiTheme="minorBidi" w:hAnsiTheme="minorBidi"/>
                <w:sz w:val="18"/>
                <w:szCs w:val="18"/>
                <w:lang w:val="it-IT"/>
              </w:rPr>
              <w:t>Riconoscere e classificare figure geometriche piane.</w:t>
            </w:r>
          </w:p>
        </w:tc>
        <w:tc>
          <w:tcPr>
            <w:tcW w:w="1728" w:type="dxa"/>
          </w:tcPr>
          <w:p w14:paraId="0A61C384" w14:textId="77777777" w:rsidR="001F37E9" w:rsidRPr="00B27C1A" w:rsidRDefault="00B27C1A">
            <w:pPr>
              <w:rPr>
                <w:rFonts w:asciiTheme="minorBidi" w:hAnsiTheme="minorBidi"/>
                <w:sz w:val="18"/>
                <w:szCs w:val="18"/>
                <w:lang w:val="it-IT"/>
              </w:rPr>
            </w:pPr>
            <w:r w:rsidRPr="00B27C1A">
              <w:rPr>
                <w:rFonts w:asciiTheme="minorBidi" w:hAnsiTheme="minorBidi"/>
                <w:sz w:val="18"/>
                <w:szCs w:val="18"/>
                <w:lang w:val="it-IT"/>
              </w:rPr>
              <w:t>Capacità di identificare e descrivere le figure geometriche.</w:t>
            </w:r>
          </w:p>
        </w:tc>
        <w:tc>
          <w:tcPr>
            <w:tcW w:w="1728" w:type="dxa"/>
          </w:tcPr>
          <w:p w14:paraId="63965D24" w14:textId="77777777" w:rsidR="001F37E9" w:rsidRPr="00B27C1A" w:rsidRDefault="00B27C1A">
            <w:pPr>
              <w:rPr>
                <w:rFonts w:asciiTheme="minorBidi" w:hAnsiTheme="minorBidi"/>
                <w:sz w:val="18"/>
                <w:szCs w:val="18"/>
              </w:rPr>
            </w:pPr>
            <w:r w:rsidRPr="00B27C1A">
              <w:rPr>
                <w:rFonts w:asciiTheme="minorBidi" w:hAnsiTheme="minorBidi"/>
                <w:sz w:val="18"/>
                <w:szCs w:val="18"/>
              </w:rPr>
              <w:t>Base, Intermedio, Avanzato</w:t>
            </w:r>
          </w:p>
        </w:tc>
        <w:tc>
          <w:tcPr>
            <w:tcW w:w="1728" w:type="dxa"/>
          </w:tcPr>
          <w:p w14:paraId="1A802524" w14:textId="77777777" w:rsidR="001F37E9" w:rsidRPr="00B27C1A" w:rsidRDefault="00B27C1A">
            <w:pPr>
              <w:rPr>
                <w:rFonts w:asciiTheme="minorBidi" w:hAnsiTheme="minorBidi"/>
                <w:sz w:val="18"/>
                <w:szCs w:val="18"/>
              </w:rPr>
            </w:pPr>
            <w:r w:rsidRPr="00B27C1A">
              <w:rPr>
                <w:rFonts w:asciiTheme="minorBidi" w:hAnsiTheme="minorBidi"/>
                <w:sz w:val="18"/>
                <w:szCs w:val="18"/>
                <w:lang w:val="it-IT"/>
              </w:rPr>
              <w:t>Base: Identifica alcune figure con supporto.</w:t>
            </w:r>
            <w:r w:rsidRPr="00B27C1A">
              <w:rPr>
                <w:rFonts w:asciiTheme="minorBidi" w:hAnsiTheme="minorBidi"/>
                <w:sz w:val="18"/>
                <w:szCs w:val="18"/>
                <w:lang w:val="it-IT"/>
              </w:rPr>
              <w:br/>
              <w:t>Intermedio: Riconosce e classifica correttamente figure comuni.</w:t>
            </w:r>
            <w:r w:rsidRPr="00B27C1A">
              <w:rPr>
                <w:rFonts w:asciiTheme="minorBidi" w:hAnsiTheme="minorBidi"/>
                <w:sz w:val="18"/>
                <w:szCs w:val="18"/>
                <w:lang w:val="it-IT"/>
              </w:rPr>
              <w:br/>
            </w:r>
            <w:r w:rsidRPr="00B27C1A">
              <w:rPr>
                <w:rFonts w:asciiTheme="minorBidi" w:hAnsiTheme="minorBidi"/>
                <w:sz w:val="18"/>
                <w:szCs w:val="18"/>
              </w:rPr>
              <w:t xml:space="preserve">Avanzato: </w:t>
            </w:r>
            <w:proofErr w:type="spellStart"/>
            <w:r w:rsidRPr="00B27C1A">
              <w:rPr>
                <w:rFonts w:asciiTheme="minorBidi" w:hAnsiTheme="minorBidi"/>
                <w:sz w:val="18"/>
                <w:szCs w:val="18"/>
              </w:rPr>
              <w:t>Analizza</w:t>
            </w:r>
            <w:proofErr w:type="spellEnd"/>
            <w:r w:rsidRPr="00B27C1A">
              <w:rPr>
                <w:rFonts w:asciiTheme="minorBidi" w:hAnsiTheme="minorBidi"/>
                <w:sz w:val="18"/>
                <w:szCs w:val="18"/>
              </w:rPr>
              <w:t xml:space="preserve"> e </w:t>
            </w:r>
            <w:proofErr w:type="spellStart"/>
            <w:r w:rsidRPr="00B27C1A">
              <w:rPr>
                <w:rFonts w:asciiTheme="minorBidi" w:hAnsiTheme="minorBidi"/>
                <w:sz w:val="18"/>
                <w:szCs w:val="18"/>
              </w:rPr>
              <w:t>descrive</w:t>
            </w:r>
            <w:proofErr w:type="spellEnd"/>
            <w:r w:rsidRPr="00B27C1A">
              <w:rPr>
                <w:rFonts w:asciiTheme="minorBidi" w:hAnsiTheme="minorBidi"/>
                <w:sz w:val="18"/>
                <w:szCs w:val="18"/>
              </w:rPr>
              <w:t xml:space="preserve"> figure geometriche complesse in autonomia.</w:t>
            </w:r>
          </w:p>
        </w:tc>
        <w:tc>
          <w:tcPr>
            <w:tcW w:w="1728" w:type="dxa"/>
          </w:tcPr>
          <w:p w14:paraId="411DA19B" w14:textId="77777777" w:rsidR="001F37E9" w:rsidRPr="00B27C1A" w:rsidRDefault="001F37E9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1F37E9" w:rsidRPr="00B27C1A" w14:paraId="75C36C92" w14:textId="77777777">
        <w:tc>
          <w:tcPr>
            <w:tcW w:w="1728" w:type="dxa"/>
          </w:tcPr>
          <w:p w14:paraId="71D02A44" w14:textId="77777777" w:rsidR="001F37E9" w:rsidRPr="00B27C1A" w:rsidRDefault="00B27C1A">
            <w:pPr>
              <w:rPr>
                <w:rFonts w:asciiTheme="minorBidi" w:hAnsiTheme="minorBidi"/>
                <w:sz w:val="18"/>
                <w:szCs w:val="18"/>
                <w:lang w:val="it-IT"/>
              </w:rPr>
            </w:pPr>
            <w:r w:rsidRPr="00B27C1A">
              <w:rPr>
                <w:rFonts w:asciiTheme="minorBidi" w:hAnsiTheme="minorBidi"/>
                <w:sz w:val="18"/>
                <w:szCs w:val="18"/>
                <w:lang w:val="it-IT"/>
              </w:rPr>
              <w:t>Lavorare in gruppo per raggiungere un obiettivo comune.</w:t>
            </w:r>
          </w:p>
        </w:tc>
        <w:tc>
          <w:tcPr>
            <w:tcW w:w="1728" w:type="dxa"/>
          </w:tcPr>
          <w:p w14:paraId="59F26C76" w14:textId="77777777" w:rsidR="001F37E9" w:rsidRPr="00B27C1A" w:rsidRDefault="00B27C1A">
            <w:pPr>
              <w:rPr>
                <w:rFonts w:asciiTheme="minorBidi" w:hAnsiTheme="minorBidi"/>
                <w:sz w:val="18"/>
                <w:szCs w:val="18"/>
                <w:lang w:val="it-IT"/>
              </w:rPr>
            </w:pPr>
            <w:r w:rsidRPr="00B27C1A">
              <w:rPr>
                <w:rFonts w:asciiTheme="minorBidi" w:hAnsiTheme="minorBidi"/>
                <w:sz w:val="18"/>
                <w:szCs w:val="18"/>
                <w:lang w:val="it-IT"/>
              </w:rPr>
              <w:t>Partecipazione e contributo al lavoro di gruppo.</w:t>
            </w:r>
          </w:p>
        </w:tc>
        <w:tc>
          <w:tcPr>
            <w:tcW w:w="1728" w:type="dxa"/>
          </w:tcPr>
          <w:p w14:paraId="4437CB26" w14:textId="77777777" w:rsidR="001F37E9" w:rsidRPr="00B27C1A" w:rsidRDefault="00B27C1A">
            <w:pPr>
              <w:rPr>
                <w:rFonts w:asciiTheme="minorBidi" w:hAnsiTheme="minorBidi"/>
                <w:sz w:val="18"/>
                <w:szCs w:val="18"/>
              </w:rPr>
            </w:pPr>
            <w:r w:rsidRPr="00B27C1A">
              <w:rPr>
                <w:rFonts w:asciiTheme="minorBidi" w:hAnsiTheme="minorBidi"/>
                <w:sz w:val="18"/>
                <w:szCs w:val="18"/>
              </w:rPr>
              <w:t>Base, Intermedio, Avanzato</w:t>
            </w:r>
          </w:p>
        </w:tc>
        <w:tc>
          <w:tcPr>
            <w:tcW w:w="1728" w:type="dxa"/>
          </w:tcPr>
          <w:p w14:paraId="2B795A4E" w14:textId="77777777" w:rsidR="001F37E9" w:rsidRPr="00B27C1A" w:rsidRDefault="00B27C1A">
            <w:pPr>
              <w:rPr>
                <w:rFonts w:asciiTheme="minorBidi" w:hAnsiTheme="minorBidi"/>
                <w:sz w:val="18"/>
                <w:szCs w:val="18"/>
              </w:rPr>
            </w:pPr>
            <w:r w:rsidRPr="00B27C1A">
              <w:rPr>
                <w:rFonts w:asciiTheme="minorBidi" w:hAnsiTheme="minorBidi"/>
                <w:sz w:val="18"/>
                <w:szCs w:val="18"/>
                <w:lang w:val="it-IT"/>
              </w:rPr>
              <w:t>Base: Partecipa con difficoltà e necessita di guida costante.</w:t>
            </w:r>
            <w:r w:rsidRPr="00B27C1A">
              <w:rPr>
                <w:rFonts w:asciiTheme="minorBidi" w:hAnsiTheme="minorBidi"/>
                <w:sz w:val="18"/>
                <w:szCs w:val="18"/>
                <w:lang w:val="it-IT"/>
              </w:rPr>
              <w:br/>
              <w:t>Intermedio: Collabora in modo attivo e costante.</w:t>
            </w:r>
            <w:r w:rsidRPr="00B27C1A">
              <w:rPr>
                <w:rFonts w:asciiTheme="minorBidi" w:hAnsiTheme="minorBidi"/>
                <w:sz w:val="18"/>
                <w:szCs w:val="18"/>
                <w:lang w:val="it-IT"/>
              </w:rPr>
              <w:br/>
            </w:r>
            <w:r w:rsidRPr="00B27C1A">
              <w:rPr>
                <w:rFonts w:asciiTheme="minorBidi" w:hAnsiTheme="minorBidi"/>
                <w:sz w:val="18"/>
                <w:szCs w:val="18"/>
              </w:rPr>
              <w:t xml:space="preserve">Avanzato: </w:t>
            </w:r>
            <w:proofErr w:type="spellStart"/>
            <w:r w:rsidRPr="00B27C1A">
              <w:rPr>
                <w:rFonts w:asciiTheme="minorBidi" w:hAnsiTheme="minorBidi"/>
                <w:sz w:val="18"/>
                <w:szCs w:val="18"/>
              </w:rPr>
              <w:t>Favorisce</w:t>
            </w:r>
            <w:proofErr w:type="spellEnd"/>
            <w:r w:rsidRPr="00B27C1A">
              <w:rPr>
                <w:rFonts w:asciiTheme="minorBidi" w:hAnsiTheme="minorBidi"/>
                <w:sz w:val="18"/>
                <w:szCs w:val="18"/>
              </w:rPr>
              <w:t xml:space="preserve"> la collaborazione e supporta il gruppo.</w:t>
            </w:r>
          </w:p>
        </w:tc>
        <w:tc>
          <w:tcPr>
            <w:tcW w:w="1728" w:type="dxa"/>
          </w:tcPr>
          <w:p w14:paraId="698A3295" w14:textId="77777777" w:rsidR="001F37E9" w:rsidRPr="00B27C1A" w:rsidRDefault="001F37E9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1F37E9" w:rsidRPr="00B27C1A" w14:paraId="7526412D" w14:textId="77777777">
        <w:tc>
          <w:tcPr>
            <w:tcW w:w="1728" w:type="dxa"/>
          </w:tcPr>
          <w:p w14:paraId="65291333" w14:textId="77777777" w:rsidR="001F37E9" w:rsidRPr="00B27C1A" w:rsidRDefault="00B27C1A">
            <w:pPr>
              <w:rPr>
                <w:rFonts w:asciiTheme="minorBidi" w:hAnsiTheme="minorBidi"/>
                <w:sz w:val="18"/>
                <w:szCs w:val="18"/>
                <w:lang w:val="it-IT"/>
              </w:rPr>
            </w:pPr>
            <w:r w:rsidRPr="00B27C1A">
              <w:rPr>
                <w:rFonts w:asciiTheme="minorBidi" w:hAnsiTheme="minorBidi"/>
                <w:sz w:val="18"/>
                <w:szCs w:val="18"/>
                <w:lang w:val="it-IT"/>
              </w:rPr>
              <w:t>Progettare e costruire una città geometrica utilizzando materiali adeguati.</w:t>
            </w:r>
          </w:p>
        </w:tc>
        <w:tc>
          <w:tcPr>
            <w:tcW w:w="1728" w:type="dxa"/>
          </w:tcPr>
          <w:p w14:paraId="73D27699" w14:textId="77777777" w:rsidR="001F37E9" w:rsidRPr="00B27C1A" w:rsidRDefault="00B27C1A">
            <w:pPr>
              <w:rPr>
                <w:rFonts w:asciiTheme="minorBidi" w:hAnsiTheme="minorBidi"/>
                <w:sz w:val="18"/>
                <w:szCs w:val="18"/>
                <w:lang w:val="it-IT"/>
              </w:rPr>
            </w:pPr>
            <w:r w:rsidRPr="00B27C1A">
              <w:rPr>
                <w:rFonts w:asciiTheme="minorBidi" w:hAnsiTheme="minorBidi"/>
                <w:sz w:val="18"/>
                <w:szCs w:val="18"/>
                <w:lang w:val="it-IT"/>
              </w:rPr>
              <w:t>Creatività, accuratezza e uso dei materiali.</w:t>
            </w:r>
          </w:p>
        </w:tc>
        <w:tc>
          <w:tcPr>
            <w:tcW w:w="1728" w:type="dxa"/>
          </w:tcPr>
          <w:p w14:paraId="6C1CBB13" w14:textId="77777777" w:rsidR="001F37E9" w:rsidRPr="00B27C1A" w:rsidRDefault="00B27C1A">
            <w:pPr>
              <w:rPr>
                <w:rFonts w:asciiTheme="minorBidi" w:hAnsiTheme="minorBidi"/>
                <w:sz w:val="18"/>
                <w:szCs w:val="18"/>
              </w:rPr>
            </w:pPr>
            <w:r w:rsidRPr="00B27C1A">
              <w:rPr>
                <w:rFonts w:asciiTheme="minorBidi" w:hAnsiTheme="minorBidi"/>
                <w:sz w:val="18"/>
                <w:szCs w:val="18"/>
              </w:rPr>
              <w:t>Base, Intermedio, Avanzato</w:t>
            </w:r>
          </w:p>
        </w:tc>
        <w:tc>
          <w:tcPr>
            <w:tcW w:w="1728" w:type="dxa"/>
          </w:tcPr>
          <w:p w14:paraId="5686DDF8" w14:textId="77777777" w:rsidR="00B27C1A" w:rsidRPr="00B27C1A" w:rsidRDefault="00B27C1A">
            <w:pPr>
              <w:rPr>
                <w:rFonts w:asciiTheme="minorBidi" w:hAnsiTheme="minorBidi"/>
                <w:sz w:val="18"/>
                <w:szCs w:val="18"/>
              </w:rPr>
            </w:pPr>
            <w:r w:rsidRPr="00B27C1A">
              <w:rPr>
                <w:rFonts w:asciiTheme="minorBidi" w:hAnsiTheme="minorBidi"/>
                <w:sz w:val="18"/>
                <w:szCs w:val="18"/>
                <w:lang w:val="it-IT"/>
              </w:rPr>
              <w:t>Base: Realizza un progetto semplice e incompleto.</w:t>
            </w:r>
            <w:r w:rsidRPr="00B27C1A">
              <w:rPr>
                <w:rFonts w:asciiTheme="minorBidi" w:hAnsiTheme="minorBidi"/>
                <w:sz w:val="18"/>
                <w:szCs w:val="18"/>
                <w:lang w:val="it-IT"/>
              </w:rPr>
              <w:br/>
              <w:t>Intermedio: Progetta e costruisce in modo corretto.</w:t>
            </w:r>
            <w:r w:rsidRPr="00B27C1A">
              <w:rPr>
                <w:rFonts w:asciiTheme="minorBidi" w:hAnsiTheme="minorBidi"/>
                <w:sz w:val="18"/>
                <w:szCs w:val="18"/>
                <w:lang w:val="it-IT"/>
              </w:rPr>
              <w:br/>
            </w:r>
            <w:r w:rsidRPr="00B27C1A">
              <w:rPr>
                <w:rFonts w:asciiTheme="minorBidi" w:hAnsiTheme="minorBidi"/>
                <w:sz w:val="18"/>
                <w:szCs w:val="18"/>
              </w:rPr>
              <w:t xml:space="preserve">Avanzato: Dimostra creatività e cura nei </w:t>
            </w:r>
          </w:p>
          <w:p w14:paraId="4BD10ECE" w14:textId="77777777" w:rsidR="001F37E9" w:rsidRPr="00B27C1A" w:rsidRDefault="00B27C1A">
            <w:pPr>
              <w:rPr>
                <w:rFonts w:asciiTheme="minorBidi" w:hAnsiTheme="minorBidi"/>
                <w:sz w:val="18"/>
                <w:szCs w:val="18"/>
              </w:rPr>
            </w:pPr>
            <w:proofErr w:type="spellStart"/>
            <w:r w:rsidRPr="00B27C1A">
              <w:rPr>
                <w:rFonts w:asciiTheme="minorBidi" w:hAnsiTheme="minorBidi"/>
                <w:sz w:val="18"/>
                <w:szCs w:val="18"/>
              </w:rPr>
              <w:t>dettagli</w:t>
            </w:r>
            <w:proofErr w:type="spellEnd"/>
            <w:r w:rsidRPr="00B27C1A">
              <w:rPr>
                <w:rFonts w:asciiTheme="minorBidi" w:hAnsiTheme="minorBidi"/>
                <w:sz w:val="18"/>
                <w:szCs w:val="18"/>
              </w:rPr>
              <w:t>.</w:t>
            </w:r>
          </w:p>
          <w:p w14:paraId="49C6BE04" w14:textId="77777777" w:rsidR="00B27C1A" w:rsidRPr="00B27C1A" w:rsidRDefault="00B27C1A">
            <w:pPr>
              <w:rPr>
                <w:rFonts w:asciiTheme="minorBidi" w:hAnsiTheme="minorBidi"/>
                <w:sz w:val="18"/>
                <w:szCs w:val="18"/>
              </w:rPr>
            </w:pPr>
          </w:p>
          <w:p w14:paraId="2541AC88" w14:textId="0EFE5C85" w:rsidR="00B27C1A" w:rsidRPr="00B27C1A" w:rsidRDefault="00B27C1A">
            <w:pPr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728" w:type="dxa"/>
          </w:tcPr>
          <w:p w14:paraId="6384B525" w14:textId="77777777" w:rsidR="001F37E9" w:rsidRPr="00B27C1A" w:rsidRDefault="001F37E9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1F37E9" w:rsidRPr="00B27C1A" w14:paraId="7FCC73F7" w14:textId="77777777">
        <w:tc>
          <w:tcPr>
            <w:tcW w:w="1728" w:type="dxa"/>
          </w:tcPr>
          <w:p w14:paraId="579F5B66" w14:textId="77777777" w:rsidR="001F37E9" w:rsidRPr="00B27C1A" w:rsidRDefault="00B27C1A">
            <w:pPr>
              <w:rPr>
                <w:rFonts w:asciiTheme="minorBidi" w:hAnsiTheme="minorBidi"/>
                <w:sz w:val="18"/>
                <w:szCs w:val="18"/>
                <w:lang w:val="it-IT"/>
              </w:rPr>
            </w:pPr>
            <w:r w:rsidRPr="00B27C1A">
              <w:rPr>
                <w:rFonts w:asciiTheme="minorBidi" w:hAnsiTheme="minorBidi"/>
                <w:sz w:val="18"/>
                <w:szCs w:val="18"/>
                <w:lang w:val="it-IT"/>
              </w:rPr>
              <w:t>Riflettere sull’importanza dei valori di pace, armonia e inclusione.</w:t>
            </w:r>
          </w:p>
        </w:tc>
        <w:tc>
          <w:tcPr>
            <w:tcW w:w="1728" w:type="dxa"/>
          </w:tcPr>
          <w:p w14:paraId="1782423B" w14:textId="77777777" w:rsidR="001F37E9" w:rsidRPr="00B27C1A" w:rsidRDefault="00B27C1A">
            <w:pPr>
              <w:rPr>
                <w:rFonts w:asciiTheme="minorBidi" w:hAnsiTheme="minorBidi"/>
                <w:sz w:val="18"/>
                <w:szCs w:val="18"/>
                <w:lang w:val="it-IT"/>
              </w:rPr>
            </w:pPr>
            <w:r w:rsidRPr="00B27C1A">
              <w:rPr>
                <w:rFonts w:asciiTheme="minorBidi" w:hAnsiTheme="minorBidi"/>
                <w:sz w:val="18"/>
                <w:szCs w:val="18"/>
                <w:lang w:val="it-IT"/>
              </w:rPr>
              <w:t>Contributo alle discussioni e riflessioni sui temi proposti.</w:t>
            </w:r>
          </w:p>
        </w:tc>
        <w:tc>
          <w:tcPr>
            <w:tcW w:w="1728" w:type="dxa"/>
          </w:tcPr>
          <w:p w14:paraId="7B3393AB" w14:textId="77777777" w:rsidR="001F37E9" w:rsidRPr="00B27C1A" w:rsidRDefault="00B27C1A">
            <w:pPr>
              <w:rPr>
                <w:rFonts w:asciiTheme="minorBidi" w:hAnsiTheme="minorBidi"/>
                <w:sz w:val="18"/>
                <w:szCs w:val="18"/>
              </w:rPr>
            </w:pPr>
            <w:r w:rsidRPr="00B27C1A">
              <w:rPr>
                <w:rFonts w:asciiTheme="minorBidi" w:hAnsiTheme="minorBidi"/>
                <w:sz w:val="18"/>
                <w:szCs w:val="18"/>
              </w:rPr>
              <w:t>Base, Intermedio, Avanzato</w:t>
            </w:r>
          </w:p>
        </w:tc>
        <w:tc>
          <w:tcPr>
            <w:tcW w:w="1728" w:type="dxa"/>
          </w:tcPr>
          <w:p w14:paraId="04B4F6D8" w14:textId="77777777" w:rsidR="001F37E9" w:rsidRPr="00B27C1A" w:rsidRDefault="00B27C1A">
            <w:pPr>
              <w:rPr>
                <w:rFonts w:asciiTheme="minorBidi" w:hAnsiTheme="minorBidi"/>
                <w:sz w:val="18"/>
                <w:szCs w:val="18"/>
              </w:rPr>
            </w:pPr>
            <w:r w:rsidRPr="00B27C1A">
              <w:rPr>
                <w:rFonts w:asciiTheme="minorBidi" w:hAnsiTheme="minorBidi"/>
                <w:sz w:val="18"/>
                <w:szCs w:val="18"/>
                <w:lang w:val="it-IT"/>
              </w:rPr>
              <w:t>Base: Esprime poche idee con difficoltà.</w:t>
            </w:r>
            <w:r w:rsidRPr="00B27C1A">
              <w:rPr>
                <w:rFonts w:asciiTheme="minorBidi" w:hAnsiTheme="minorBidi"/>
                <w:sz w:val="18"/>
                <w:szCs w:val="18"/>
                <w:lang w:val="it-IT"/>
              </w:rPr>
              <w:br/>
              <w:t>Intermedio: Partecipa con contributi pertinenti.</w:t>
            </w:r>
            <w:r w:rsidRPr="00B27C1A">
              <w:rPr>
                <w:rFonts w:asciiTheme="minorBidi" w:hAnsiTheme="minorBidi"/>
                <w:sz w:val="18"/>
                <w:szCs w:val="18"/>
                <w:lang w:val="it-IT"/>
              </w:rPr>
              <w:br/>
            </w:r>
            <w:r w:rsidRPr="00B27C1A">
              <w:rPr>
                <w:rFonts w:asciiTheme="minorBidi" w:hAnsiTheme="minorBidi"/>
                <w:sz w:val="18"/>
                <w:szCs w:val="18"/>
              </w:rPr>
              <w:t>Avanzato: Propone riflessioni approfondite e originali.</w:t>
            </w:r>
          </w:p>
        </w:tc>
        <w:tc>
          <w:tcPr>
            <w:tcW w:w="1728" w:type="dxa"/>
          </w:tcPr>
          <w:p w14:paraId="2D6E695A" w14:textId="77777777" w:rsidR="001F37E9" w:rsidRPr="00B27C1A" w:rsidRDefault="001F37E9">
            <w:pPr>
              <w:rPr>
                <w:rFonts w:asciiTheme="minorBidi" w:hAnsiTheme="minorBidi"/>
                <w:sz w:val="18"/>
                <w:szCs w:val="18"/>
              </w:rPr>
            </w:pPr>
          </w:p>
        </w:tc>
      </w:tr>
    </w:tbl>
    <w:p w14:paraId="3AB11725" w14:textId="77777777" w:rsidR="00B27C1A" w:rsidRPr="00B27C1A" w:rsidRDefault="00B27C1A">
      <w:pPr>
        <w:rPr>
          <w:rFonts w:asciiTheme="minorBidi" w:hAnsiTheme="minorBidi"/>
          <w:sz w:val="18"/>
          <w:szCs w:val="18"/>
        </w:rPr>
      </w:pPr>
    </w:p>
    <w:sectPr w:rsidR="00B27C1A" w:rsidRPr="00B27C1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18333669">
    <w:abstractNumId w:val="8"/>
  </w:num>
  <w:num w:numId="2" w16cid:durableId="509761292">
    <w:abstractNumId w:val="6"/>
  </w:num>
  <w:num w:numId="3" w16cid:durableId="1586304472">
    <w:abstractNumId w:val="5"/>
  </w:num>
  <w:num w:numId="4" w16cid:durableId="1702053818">
    <w:abstractNumId w:val="4"/>
  </w:num>
  <w:num w:numId="5" w16cid:durableId="1974942720">
    <w:abstractNumId w:val="7"/>
  </w:num>
  <w:num w:numId="6" w16cid:durableId="973099674">
    <w:abstractNumId w:val="3"/>
  </w:num>
  <w:num w:numId="7" w16cid:durableId="1745105019">
    <w:abstractNumId w:val="2"/>
  </w:num>
  <w:num w:numId="8" w16cid:durableId="1350526789">
    <w:abstractNumId w:val="1"/>
  </w:num>
  <w:num w:numId="9" w16cid:durableId="1667319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F37E9"/>
    <w:rsid w:val="0029639D"/>
    <w:rsid w:val="00326F90"/>
    <w:rsid w:val="0047374B"/>
    <w:rsid w:val="0066435B"/>
    <w:rsid w:val="00AA1D8D"/>
    <w:rsid w:val="00B27C1A"/>
    <w:rsid w:val="00B47730"/>
    <w:rsid w:val="00B72065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F6094B29-869E-49BE-B043-3A70AD0D8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domenica carrozza</cp:lastModifiedBy>
  <cp:revision>4</cp:revision>
  <dcterms:created xsi:type="dcterms:W3CDTF">2013-12-23T23:15:00Z</dcterms:created>
  <dcterms:modified xsi:type="dcterms:W3CDTF">2024-12-23T15:22:00Z</dcterms:modified>
  <cp:category/>
</cp:coreProperties>
</file>