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815FD" w14:textId="4233B40B" w:rsidR="0017753B" w:rsidRPr="000F4708" w:rsidRDefault="0017753B" w:rsidP="00CD349D">
      <w:pPr>
        <w:pStyle w:val="Titolo1"/>
        <w:jc w:val="both"/>
        <w:rPr>
          <w:b w:val="0"/>
          <w:bCs w:val="0"/>
          <w:i/>
          <w:iCs/>
        </w:rPr>
      </w:pPr>
      <w:r w:rsidRPr="000F4708">
        <w:rPr>
          <w:b w:val="0"/>
          <w:bCs w:val="0"/>
          <w:i/>
          <w:iCs/>
        </w:rPr>
        <w:t xml:space="preserve">Verbale n° </w:t>
      </w:r>
      <w:r w:rsidR="00755B17">
        <w:rPr>
          <w:b w:val="0"/>
          <w:bCs w:val="0"/>
          <w:i/>
          <w:iCs/>
        </w:rPr>
        <w:t>1</w:t>
      </w:r>
      <w:r w:rsidR="006C2D8E" w:rsidRPr="000F4708">
        <w:rPr>
          <w:b w:val="0"/>
          <w:bCs w:val="0"/>
          <w:i/>
          <w:iCs/>
        </w:rPr>
        <w:t>0</w:t>
      </w:r>
      <w:r w:rsidR="00B45EFB" w:rsidRPr="000F4708">
        <w:rPr>
          <w:b w:val="0"/>
          <w:bCs w:val="0"/>
          <w:i/>
          <w:iCs/>
        </w:rPr>
        <w:t xml:space="preserve"> </w:t>
      </w:r>
      <w:r w:rsidRPr="000F4708">
        <w:rPr>
          <w:b w:val="0"/>
          <w:bCs w:val="0"/>
          <w:i/>
          <w:iCs/>
        </w:rPr>
        <w:t>del Consiglio di Istituto</w:t>
      </w:r>
    </w:p>
    <w:p w14:paraId="297969EB" w14:textId="294F6A93" w:rsidR="00F6386D" w:rsidRDefault="00F6386D" w:rsidP="00F6386D">
      <w:pPr>
        <w:widowControl w:val="0"/>
        <w:ind w:firstLine="360"/>
        <w:jc w:val="both"/>
        <w:rPr>
          <w:i/>
          <w:iCs/>
          <w:sz w:val="20"/>
          <w:szCs w:val="20"/>
        </w:rPr>
      </w:pPr>
      <w:r>
        <w:rPr>
          <w:i/>
          <w:iCs/>
          <w:sz w:val="20"/>
          <w:szCs w:val="20"/>
        </w:rPr>
        <w:t xml:space="preserve">Il giorno </w:t>
      </w:r>
      <w:r w:rsidR="00755B17">
        <w:rPr>
          <w:i/>
          <w:iCs/>
          <w:sz w:val="20"/>
          <w:szCs w:val="20"/>
        </w:rPr>
        <w:t>giovedì</w:t>
      </w:r>
      <w:r>
        <w:rPr>
          <w:i/>
          <w:iCs/>
          <w:sz w:val="20"/>
          <w:szCs w:val="20"/>
        </w:rPr>
        <w:t xml:space="preserve"> </w:t>
      </w:r>
      <w:r w:rsidR="00755B17">
        <w:rPr>
          <w:i/>
          <w:iCs/>
          <w:sz w:val="20"/>
          <w:szCs w:val="20"/>
        </w:rPr>
        <w:t>nove</w:t>
      </w:r>
      <w:r>
        <w:rPr>
          <w:i/>
          <w:iCs/>
          <w:sz w:val="20"/>
          <w:szCs w:val="20"/>
        </w:rPr>
        <w:t xml:space="preserve"> del mese di </w:t>
      </w:r>
      <w:r w:rsidR="00755B17">
        <w:rPr>
          <w:i/>
          <w:iCs/>
          <w:sz w:val="20"/>
          <w:szCs w:val="20"/>
        </w:rPr>
        <w:t>febbraio dell’anno duemilaventitr</w:t>
      </w:r>
      <w:r>
        <w:rPr>
          <w:i/>
          <w:iCs/>
          <w:sz w:val="20"/>
          <w:szCs w:val="20"/>
        </w:rPr>
        <w:t>e alle ore 1</w:t>
      </w:r>
      <w:r w:rsidR="00755B17">
        <w:rPr>
          <w:i/>
          <w:iCs/>
          <w:sz w:val="20"/>
          <w:szCs w:val="20"/>
        </w:rPr>
        <w:t>8</w:t>
      </w:r>
      <w:r>
        <w:rPr>
          <w:i/>
          <w:iCs/>
          <w:sz w:val="20"/>
          <w:szCs w:val="20"/>
        </w:rPr>
        <w:t>.00, in modalità mista: remota, tramite l’app. “Meet” della piattaforma Google workspace for education ed in presenza presso la direzione, si è riunito il Consiglio di Istituto dell’Istituto Comprensivo “Corrado Melone” di Ladispoli, in convocazione ordinaria, per procedere alla discussione del seguente ordine del giorno così integrato:</w:t>
      </w:r>
    </w:p>
    <w:p w14:paraId="30188266" w14:textId="77777777" w:rsidR="00C21590" w:rsidRPr="009A2387" w:rsidRDefault="00C21590" w:rsidP="00C21590">
      <w:pPr>
        <w:widowControl w:val="0"/>
        <w:autoSpaceDN w:val="0"/>
        <w:adjustRightInd w:val="0"/>
        <w:ind w:firstLine="708"/>
        <w:jc w:val="both"/>
        <w:rPr>
          <w:i/>
          <w:iCs/>
          <w:sz w:val="20"/>
          <w:szCs w:val="20"/>
        </w:rPr>
      </w:pPr>
    </w:p>
    <w:p w14:paraId="374F569A" w14:textId="77777777" w:rsidR="00C21590" w:rsidRDefault="00C21590" w:rsidP="00C21590">
      <w:pPr>
        <w:widowControl w:val="0"/>
        <w:numPr>
          <w:ilvl w:val="0"/>
          <w:numId w:val="1"/>
        </w:numPr>
        <w:suppressAutoHyphens w:val="0"/>
        <w:autoSpaceDN w:val="0"/>
        <w:adjustRightInd w:val="0"/>
        <w:jc w:val="both"/>
        <w:rPr>
          <w:i/>
          <w:iCs/>
          <w:sz w:val="20"/>
          <w:szCs w:val="20"/>
        </w:rPr>
      </w:pPr>
      <w:r>
        <w:rPr>
          <w:i/>
          <w:iCs/>
          <w:sz w:val="20"/>
          <w:szCs w:val="20"/>
        </w:rPr>
        <w:t>NUOVO BANDO PER VIAGGI DI ISTRUZIONE CON PERNOTTAMENTO</w:t>
      </w:r>
    </w:p>
    <w:p w14:paraId="79BA19B9" w14:textId="77777777" w:rsidR="00C21590" w:rsidRDefault="00C21590" w:rsidP="00C21590">
      <w:pPr>
        <w:numPr>
          <w:ilvl w:val="0"/>
          <w:numId w:val="1"/>
        </w:numPr>
        <w:pBdr>
          <w:top w:val="nil"/>
          <w:left w:val="nil"/>
          <w:bottom w:val="nil"/>
          <w:right w:val="nil"/>
          <w:between w:val="nil"/>
        </w:pBdr>
        <w:suppressAutoHyphens w:val="0"/>
        <w:autoSpaceDE/>
        <w:ind w:right="98"/>
        <w:jc w:val="both"/>
        <w:rPr>
          <w:i/>
          <w:sz w:val="20"/>
          <w:szCs w:val="20"/>
        </w:rPr>
      </w:pPr>
      <w:r w:rsidRPr="00B52EF0">
        <w:rPr>
          <w:i/>
          <w:sz w:val="20"/>
          <w:szCs w:val="20"/>
        </w:rPr>
        <w:t>PIANO SCUOLA 4.0 - AZIONE 1 - NEXT GENERATION CLASS - AMBIENTI DI APPRENDIMENTO INNOVATIVI.</w:t>
      </w:r>
    </w:p>
    <w:p w14:paraId="7379CEDB" w14:textId="77777777" w:rsidR="00C21590" w:rsidRPr="00B52EF0" w:rsidRDefault="00C21590" w:rsidP="00C21590">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FONDI REGIONALI CAMPANIA</w:t>
      </w:r>
    </w:p>
    <w:p w14:paraId="2301A31E" w14:textId="77777777" w:rsidR="00C21590" w:rsidRDefault="00C21590" w:rsidP="00C21590">
      <w:pPr>
        <w:widowControl w:val="0"/>
        <w:numPr>
          <w:ilvl w:val="0"/>
          <w:numId w:val="1"/>
        </w:numPr>
        <w:suppressAutoHyphens w:val="0"/>
        <w:autoSpaceDN w:val="0"/>
        <w:adjustRightInd w:val="0"/>
        <w:jc w:val="both"/>
        <w:rPr>
          <w:i/>
          <w:iCs/>
          <w:sz w:val="20"/>
          <w:szCs w:val="20"/>
        </w:rPr>
      </w:pPr>
      <w:r>
        <w:rPr>
          <w:i/>
          <w:iCs/>
          <w:sz w:val="20"/>
          <w:szCs w:val="20"/>
        </w:rPr>
        <w:t>PROGRAMMA ANNUALE</w:t>
      </w:r>
    </w:p>
    <w:p w14:paraId="10DB7D9C" w14:textId="77777777" w:rsidR="00C21590" w:rsidRDefault="00C21590" w:rsidP="00C21590">
      <w:pPr>
        <w:widowControl w:val="0"/>
        <w:numPr>
          <w:ilvl w:val="0"/>
          <w:numId w:val="1"/>
        </w:numPr>
        <w:suppressAutoHyphens w:val="0"/>
        <w:autoSpaceDN w:val="0"/>
        <w:adjustRightInd w:val="0"/>
        <w:jc w:val="both"/>
        <w:rPr>
          <w:i/>
          <w:iCs/>
          <w:sz w:val="20"/>
          <w:szCs w:val="20"/>
        </w:rPr>
      </w:pPr>
      <w:r>
        <w:rPr>
          <w:i/>
          <w:iCs/>
          <w:sz w:val="20"/>
          <w:szCs w:val="20"/>
        </w:rPr>
        <w:t>VARIE ED EVENTUALI.</w:t>
      </w:r>
    </w:p>
    <w:p w14:paraId="4F6E76A1" w14:textId="77777777" w:rsidR="00C21590" w:rsidRPr="009A2387" w:rsidRDefault="00C21590" w:rsidP="00C21590">
      <w:pPr>
        <w:widowControl w:val="0"/>
        <w:autoSpaceDN w:val="0"/>
        <w:adjustRightInd w:val="0"/>
        <w:ind w:firstLine="708"/>
        <w:jc w:val="both"/>
        <w:rPr>
          <w:i/>
          <w:iCs/>
          <w:sz w:val="20"/>
          <w:szCs w:val="20"/>
        </w:rPr>
      </w:pPr>
    </w:p>
    <w:p w14:paraId="5DFFD75E" w14:textId="5115302F" w:rsidR="00433F5A" w:rsidRPr="000F4708" w:rsidRDefault="00433F5A" w:rsidP="00CD349D">
      <w:pPr>
        <w:widowControl w:val="0"/>
        <w:ind w:firstLine="360"/>
        <w:jc w:val="both"/>
        <w:rPr>
          <w:i/>
          <w:iCs/>
          <w:sz w:val="20"/>
          <w:szCs w:val="20"/>
        </w:rPr>
      </w:pPr>
      <w:r w:rsidRPr="000F4708">
        <w:rPr>
          <w:i/>
          <w:iCs/>
          <w:sz w:val="20"/>
          <w:szCs w:val="20"/>
        </w:rPr>
        <w:t xml:space="preserve">Presiede la seduta il </w:t>
      </w:r>
      <w:r w:rsidR="00F6386D">
        <w:rPr>
          <w:i/>
          <w:iCs/>
          <w:sz w:val="20"/>
          <w:szCs w:val="20"/>
        </w:rPr>
        <w:t xml:space="preserve">Presidente </w:t>
      </w:r>
      <w:r w:rsidR="006964E3">
        <w:rPr>
          <w:i/>
          <w:iCs/>
          <w:sz w:val="20"/>
          <w:szCs w:val="20"/>
        </w:rPr>
        <w:t xml:space="preserve">del Consiglio, </w:t>
      </w:r>
      <w:r w:rsidR="00F6386D">
        <w:rPr>
          <w:i/>
          <w:iCs/>
          <w:sz w:val="20"/>
          <w:szCs w:val="20"/>
        </w:rPr>
        <w:t>Sig. Luca Massenti</w:t>
      </w:r>
      <w:r w:rsidRPr="000F4708">
        <w:rPr>
          <w:i/>
          <w:iCs/>
          <w:sz w:val="20"/>
          <w:szCs w:val="20"/>
        </w:rPr>
        <w:t xml:space="preserve">, funge da segretario </w:t>
      </w:r>
      <w:r w:rsidR="008C1A2B" w:rsidRPr="000F4708">
        <w:rPr>
          <w:i/>
          <w:iCs/>
          <w:sz w:val="20"/>
          <w:szCs w:val="20"/>
        </w:rPr>
        <w:t>la</w:t>
      </w:r>
      <w:r w:rsidRPr="000F4708">
        <w:rPr>
          <w:i/>
          <w:iCs/>
          <w:sz w:val="20"/>
          <w:szCs w:val="20"/>
        </w:rPr>
        <w:t xml:space="preserve"> prof.</w:t>
      </w:r>
      <w:r w:rsidR="008C1A2B" w:rsidRPr="000F4708">
        <w:rPr>
          <w:i/>
          <w:iCs/>
          <w:sz w:val="20"/>
          <w:szCs w:val="20"/>
        </w:rPr>
        <w:t>ssa Stefania Pascucci</w:t>
      </w:r>
      <w:r w:rsidRPr="000F4708">
        <w:rPr>
          <w:i/>
          <w:iCs/>
          <w:sz w:val="20"/>
          <w:szCs w:val="20"/>
        </w:rPr>
        <w:t xml:space="preserve">. Il </w:t>
      </w:r>
      <w:r w:rsidR="00CA7A7C" w:rsidRPr="000F4708">
        <w:rPr>
          <w:i/>
          <w:iCs/>
          <w:sz w:val="20"/>
          <w:szCs w:val="20"/>
        </w:rPr>
        <w:t>Presidente</w:t>
      </w:r>
      <w:r w:rsidRPr="000F4708">
        <w:rPr>
          <w:i/>
          <w:iCs/>
          <w:sz w:val="20"/>
          <w:szCs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1E95643D" w:rsidR="00433F5A" w:rsidRPr="000F4708" w:rsidRDefault="00433F5A" w:rsidP="00CD349D">
      <w:pPr>
        <w:widowControl w:val="0"/>
        <w:ind w:firstLine="360"/>
        <w:jc w:val="both"/>
        <w:rPr>
          <w:i/>
          <w:iCs/>
          <w:sz w:val="20"/>
          <w:szCs w:val="20"/>
        </w:rPr>
      </w:pPr>
      <w:r w:rsidRPr="000F4708">
        <w:rPr>
          <w:i/>
          <w:iCs/>
          <w:sz w:val="20"/>
          <w:szCs w:val="20"/>
        </w:rPr>
        <w:t xml:space="preserve">presenti: </w:t>
      </w:r>
      <w:r w:rsidR="00424441" w:rsidRPr="000F4708">
        <w:rPr>
          <w:i/>
          <w:iCs/>
          <w:sz w:val="20"/>
          <w:szCs w:val="20"/>
        </w:rPr>
        <w:t>Sig. MASSENTI LUCA</w:t>
      </w:r>
      <w:r w:rsidR="007B1FD2" w:rsidRPr="000F4708">
        <w:rPr>
          <w:i/>
          <w:iCs/>
          <w:sz w:val="20"/>
          <w:szCs w:val="20"/>
        </w:rPr>
        <w:t>;</w:t>
      </w:r>
      <w:r w:rsidR="00424441" w:rsidRPr="000F4708">
        <w:rPr>
          <w:i/>
          <w:iCs/>
          <w:sz w:val="20"/>
          <w:szCs w:val="20"/>
        </w:rPr>
        <w:t xml:space="preserve"> </w:t>
      </w:r>
      <w:r w:rsidR="00FE6E61" w:rsidRPr="000F4708">
        <w:rPr>
          <w:i/>
          <w:iCs/>
          <w:sz w:val="20"/>
          <w:szCs w:val="20"/>
        </w:rPr>
        <w:t>Sig.ra ANGIONE BARBARA</w:t>
      </w:r>
      <w:r w:rsidR="0070190A" w:rsidRPr="000F4708">
        <w:rPr>
          <w:i/>
          <w:iCs/>
          <w:sz w:val="20"/>
          <w:szCs w:val="20"/>
        </w:rPr>
        <w:t xml:space="preserve">; </w:t>
      </w:r>
      <w:r w:rsidR="009E69FC" w:rsidRPr="000F4708">
        <w:rPr>
          <w:i/>
          <w:iCs/>
          <w:sz w:val="20"/>
          <w:szCs w:val="20"/>
        </w:rPr>
        <w:t xml:space="preserve">Sig.ra FATTORUSO ALESSANDRA; Ins. FALANGA CLAUDIA </w:t>
      </w:r>
      <w:r w:rsidR="00424441" w:rsidRPr="000F4708">
        <w:rPr>
          <w:i/>
          <w:iCs/>
          <w:sz w:val="20"/>
          <w:szCs w:val="20"/>
        </w:rPr>
        <w:t xml:space="preserve">Sig.ra BRIGNONE MONICA; </w:t>
      </w:r>
      <w:r w:rsidR="006B099A" w:rsidRPr="000F4708">
        <w:rPr>
          <w:i/>
          <w:iCs/>
          <w:sz w:val="20"/>
          <w:szCs w:val="20"/>
        </w:rPr>
        <w:t xml:space="preserve">Sig.ra BIMBO DEBORA, </w:t>
      </w:r>
      <w:r w:rsidR="009E69FC" w:rsidRPr="000F4708">
        <w:rPr>
          <w:i/>
          <w:iCs/>
          <w:sz w:val="20"/>
          <w:szCs w:val="20"/>
        </w:rPr>
        <w:t>Prof.ssa CAVALLARO ANTONIA; Ins. STALTARI RAFFAELLA</w:t>
      </w:r>
      <w:r w:rsidR="0070190A" w:rsidRPr="000F4708">
        <w:rPr>
          <w:i/>
          <w:iCs/>
          <w:sz w:val="20"/>
          <w:szCs w:val="20"/>
        </w:rPr>
        <w:t>, Prof.ssa PASCUCCI STEFANIA;</w:t>
      </w:r>
      <w:r w:rsidR="0070190A">
        <w:rPr>
          <w:i/>
          <w:iCs/>
          <w:sz w:val="20"/>
          <w:szCs w:val="20"/>
        </w:rPr>
        <w:t xml:space="preserve"> </w:t>
      </w:r>
      <w:r w:rsidR="002E6AA7" w:rsidRPr="000F4708">
        <w:rPr>
          <w:i/>
          <w:iCs/>
          <w:sz w:val="20"/>
          <w:szCs w:val="20"/>
        </w:rPr>
        <w:t>Ins. SCARCELLI SONIA;</w:t>
      </w:r>
      <w:r w:rsidR="002E6AA7">
        <w:rPr>
          <w:i/>
          <w:iCs/>
          <w:sz w:val="20"/>
          <w:szCs w:val="20"/>
        </w:rPr>
        <w:t xml:space="preserve"> </w:t>
      </w:r>
      <w:r w:rsidR="00424441" w:rsidRPr="000F4708">
        <w:rPr>
          <w:i/>
          <w:iCs/>
          <w:sz w:val="20"/>
          <w:szCs w:val="20"/>
        </w:rPr>
        <w:t>Prof. ELIA ALESSIO; Prof. MALERBA MASSIMO; Ins. TIROZZI ROSA</w:t>
      </w:r>
      <w:r w:rsidR="00BC6AC0" w:rsidRPr="000F4708">
        <w:rPr>
          <w:i/>
          <w:iCs/>
          <w:sz w:val="20"/>
          <w:szCs w:val="20"/>
        </w:rPr>
        <w:t xml:space="preserve"> </w:t>
      </w:r>
      <w:r w:rsidR="00D3648D" w:rsidRPr="000F4708">
        <w:rPr>
          <w:i/>
          <w:iCs/>
          <w:sz w:val="20"/>
          <w:szCs w:val="20"/>
        </w:rPr>
        <w:t xml:space="preserve">e il DS </w:t>
      </w:r>
      <w:r w:rsidRPr="000F4708">
        <w:rPr>
          <w:i/>
          <w:iCs/>
          <w:sz w:val="20"/>
          <w:szCs w:val="20"/>
        </w:rPr>
        <w:t xml:space="preserve">prof. </w:t>
      </w:r>
      <w:r w:rsidR="00424441" w:rsidRPr="000F4708">
        <w:rPr>
          <w:i/>
          <w:iCs/>
          <w:sz w:val="20"/>
          <w:szCs w:val="20"/>
        </w:rPr>
        <w:t>RICCARDO AGRESTI</w:t>
      </w:r>
      <w:r w:rsidR="000F3BAC" w:rsidRPr="000F4708">
        <w:rPr>
          <w:i/>
          <w:iCs/>
          <w:sz w:val="20"/>
          <w:szCs w:val="20"/>
        </w:rPr>
        <w:t>;</w:t>
      </w:r>
    </w:p>
    <w:p w14:paraId="0B8F0368" w14:textId="64332E2E" w:rsidR="00433F5A" w:rsidRPr="000F4708" w:rsidRDefault="000F3BAC" w:rsidP="00FE6E61">
      <w:pPr>
        <w:widowControl w:val="0"/>
        <w:ind w:firstLine="360"/>
        <w:jc w:val="both"/>
        <w:rPr>
          <w:i/>
          <w:iCs/>
          <w:sz w:val="20"/>
          <w:szCs w:val="20"/>
        </w:rPr>
      </w:pPr>
      <w:r w:rsidRPr="000F4708">
        <w:rPr>
          <w:i/>
          <w:iCs/>
          <w:sz w:val="20"/>
          <w:szCs w:val="20"/>
        </w:rPr>
        <w:t>a</w:t>
      </w:r>
      <w:r w:rsidR="00433F5A" w:rsidRPr="000F4708">
        <w:rPr>
          <w:i/>
          <w:iCs/>
          <w:sz w:val="20"/>
          <w:szCs w:val="20"/>
        </w:rPr>
        <w:t>ssenti giustificati:</w:t>
      </w:r>
      <w:r w:rsidR="002E6AA7" w:rsidRPr="000F4708">
        <w:rPr>
          <w:i/>
          <w:iCs/>
          <w:sz w:val="20"/>
          <w:szCs w:val="20"/>
        </w:rPr>
        <w:t xml:space="preserve"> </w:t>
      </w:r>
      <w:r w:rsidR="0070190A" w:rsidRPr="000F4708">
        <w:rPr>
          <w:i/>
          <w:iCs/>
          <w:sz w:val="20"/>
          <w:szCs w:val="20"/>
        </w:rPr>
        <w:t>Sig.ra D’ATRI FRANCESCA;</w:t>
      </w:r>
      <w:r w:rsidR="00FE6E61" w:rsidRPr="000F4708">
        <w:rPr>
          <w:i/>
          <w:iCs/>
          <w:sz w:val="20"/>
          <w:szCs w:val="20"/>
        </w:rPr>
        <w:t xml:space="preserve">; </w:t>
      </w:r>
      <w:r w:rsidR="009E69FC" w:rsidRPr="000F4708">
        <w:rPr>
          <w:i/>
          <w:iCs/>
          <w:sz w:val="20"/>
          <w:szCs w:val="20"/>
        </w:rPr>
        <w:t>; Sig.ra CIMENTI BRUNA</w:t>
      </w:r>
      <w:r w:rsidR="009E69FC">
        <w:rPr>
          <w:i/>
          <w:iCs/>
          <w:sz w:val="20"/>
          <w:szCs w:val="20"/>
        </w:rPr>
        <w:t>,</w:t>
      </w:r>
      <w:r w:rsidR="009E69FC" w:rsidRPr="000F4708">
        <w:rPr>
          <w:i/>
          <w:iCs/>
          <w:sz w:val="20"/>
          <w:szCs w:val="20"/>
        </w:rPr>
        <w:t xml:space="preserve"> Sig. BISCONTINI MARCO ; gli studenti DAVIDE MASTRODONATO </w:t>
      </w:r>
      <w:r w:rsidR="00FE6E61" w:rsidRPr="000F4708">
        <w:rPr>
          <w:i/>
          <w:iCs/>
          <w:sz w:val="20"/>
          <w:szCs w:val="20"/>
        </w:rPr>
        <w:t>NATASHA MILESI</w:t>
      </w:r>
      <w:r w:rsidR="00E1503A">
        <w:rPr>
          <w:i/>
          <w:iCs/>
          <w:sz w:val="20"/>
          <w:szCs w:val="20"/>
        </w:rPr>
        <w:t>;</w:t>
      </w:r>
      <w:r w:rsidR="00E1503A" w:rsidRPr="000F4708">
        <w:rPr>
          <w:i/>
          <w:iCs/>
          <w:sz w:val="20"/>
          <w:szCs w:val="20"/>
        </w:rPr>
        <w:t xml:space="preserve"> ILARIA DE PROSPERIS</w:t>
      </w:r>
      <w:r w:rsidR="00FE6E61" w:rsidRPr="000F4708">
        <w:rPr>
          <w:i/>
          <w:iCs/>
          <w:sz w:val="20"/>
          <w:szCs w:val="20"/>
        </w:rPr>
        <w:t xml:space="preserve"> e SIMONE ZITO</w:t>
      </w:r>
      <w:r w:rsidR="009E69FC">
        <w:rPr>
          <w:i/>
          <w:iCs/>
          <w:sz w:val="20"/>
          <w:szCs w:val="20"/>
        </w:rPr>
        <w:t xml:space="preserve"> </w:t>
      </w:r>
    </w:p>
    <w:p w14:paraId="4A64F61F" w14:textId="77777777" w:rsidR="009E5BD4" w:rsidRPr="009E5BD4" w:rsidRDefault="005339D1" w:rsidP="009E5BD4">
      <w:pPr>
        <w:pStyle w:val="Corpotesto"/>
      </w:pPr>
      <w:r w:rsidRPr="000F4708">
        <w:t xml:space="preserve">Il </w:t>
      </w:r>
      <w:r w:rsidR="00CA7A7C" w:rsidRPr="000F4708">
        <w:t>Presidente</w:t>
      </w:r>
      <w:r w:rsidRPr="000F4708">
        <w:t>, costatata la</w:t>
      </w:r>
      <w:r w:rsidR="002D2244" w:rsidRPr="000F4708">
        <w:t xml:space="preserve"> validità della riunione, con </w:t>
      </w:r>
      <w:r w:rsidR="00D71C6B" w:rsidRPr="000F4708">
        <w:t>1</w:t>
      </w:r>
      <w:r w:rsidR="009E69FC">
        <w:t>4</w:t>
      </w:r>
      <w:r w:rsidR="00424441" w:rsidRPr="000F4708">
        <w:t xml:space="preserve"> </w:t>
      </w:r>
      <w:r w:rsidRPr="000F4708">
        <w:t>consiglieri presenti su 1</w:t>
      </w:r>
      <w:r w:rsidR="00A80E30" w:rsidRPr="000F4708">
        <w:t>7</w:t>
      </w:r>
      <w:r w:rsidRPr="000F4708">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0F4708">
        <w:t>primo</w:t>
      </w:r>
      <w:r w:rsidR="003D2916" w:rsidRPr="000F4708">
        <w:t xml:space="preserve"> punto all’ordine del giorno ricordando che tutti i consiglieri hanno ricevuto per tempo tutti i documenti dei quali se ne chiede l’approvazione in questa riunione.</w:t>
      </w:r>
      <w:r w:rsidR="0067055F" w:rsidRPr="000F4708">
        <w:t xml:space="preserve"> </w:t>
      </w:r>
      <w:r w:rsidR="009E5BD4" w:rsidRPr="009E5BD4">
        <w:t xml:space="preserve">Il Presidente chiede al Consiglio di invertire la sequenza  di  discussione dei punti all’odg anticipando  il n. 4 prima del punto n.3. Il Consiglio approva.   </w:t>
      </w:r>
    </w:p>
    <w:p w14:paraId="4BCCA82C" w14:textId="1E42EB31" w:rsidR="00417C5F" w:rsidRPr="000F4708" w:rsidRDefault="00417C5F" w:rsidP="00BE16A9">
      <w:pPr>
        <w:widowControl w:val="0"/>
        <w:ind w:firstLine="360"/>
        <w:jc w:val="both"/>
        <w:rPr>
          <w:i/>
          <w:iCs/>
          <w:sz w:val="20"/>
          <w:szCs w:val="20"/>
        </w:rPr>
      </w:pPr>
    </w:p>
    <w:p w14:paraId="3CEB4903" w14:textId="77777777" w:rsidR="00C21590" w:rsidRPr="009A2387" w:rsidRDefault="00C21590" w:rsidP="00C21590">
      <w:pPr>
        <w:widowControl w:val="0"/>
        <w:autoSpaceDN w:val="0"/>
        <w:adjustRightInd w:val="0"/>
        <w:ind w:firstLine="708"/>
        <w:jc w:val="both"/>
        <w:rPr>
          <w:i/>
          <w:iCs/>
          <w:sz w:val="20"/>
          <w:szCs w:val="20"/>
        </w:rPr>
      </w:pPr>
    </w:p>
    <w:p w14:paraId="295CBB01" w14:textId="713EECF7" w:rsidR="00C21590" w:rsidRPr="00C21590" w:rsidRDefault="00C21590" w:rsidP="00C21590">
      <w:pPr>
        <w:pStyle w:val="Paragrafoelenco"/>
        <w:widowControl w:val="0"/>
        <w:numPr>
          <w:ilvl w:val="0"/>
          <w:numId w:val="6"/>
        </w:numPr>
        <w:suppressAutoHyphens w:val="0"/>
        <w:autoSpaceDN w:val="0"/>
        <w:adjustRightInd w:val="0"/>
        <w:jc w:val="both"/>
        <w:rPr>
          <w:i/>
          <w:iCs/>
          <w:sz w:val="20"/>
          <w:szCs w:val="20"/>
        </w:rPr>
      </w:pPr>
      <w:r w:rsidRPr="00C21590">
        <w:rPr>
          <w:i/>
          <w:iCs/>
          <w:sz w:val="20"/>
          <w:szCs w:val="20"/>
        </w:rPr>
        <w:t>NUOVO BANDO PER VIAGGI DI ISTRUZIONE CON PERNOTTAMENTO</w:t>
      </w:r>
    </w:p>
    <w:p w14:paraId="46F9A6B4" w14:textId="4E82B0BC" w:rsidR="00C21590" w:rsidRDefault="00511D91" w:rsidP="007758BE">
      <w:pPr>
        <w:widowControl w:val="0"/>
        <w:ind w:firstLine="360"/>
        <w:jc w:val="both"/>
        <w:rPr>
          <w:i/>
          <w:iCs/>
          <w:sz w:val="20"/>
          <w:szCs w:val="20"/>
        </w:rPr>
      </w:pPr>
      <w:r w:rsidRPr="000F4708">
        <w:rPr>
          <w:i/>
          <w:iCs/>
          <w:sz w:val="20"/>
          <w:szCs w:val="20"/>
        </w:rPr>
        <w:t>Il Presidente mette in discussione il punto all’ordine del giorno e lascia la parola al Dirigente scolasti</w:t>
      </w:r>
      <w:r w:rsidR="00384AA2" w:rsidRPr="000F4708">
        <w:rPr>
          <w:i/>
          <w:iCs/>
          <w:sz w:val="20"/>
          <w:szCs w:val="20"/>
        </w:rPr>
        <w:t xml:space="preserve">co che illustra </w:t>
      </w:r>
      <w:r w:rsidR="00C21590">
        <w:rPr>
          <w:i/>
          <w:iCs/>
          <w:sz w:val="20"/>
          <w:szCs w:val="20"/>
        </w:rPr>
        <w:t>la necessità di procedere ad un nuovo bando perché i preventivi arrivati non sono stati graditi dai docenti.</w:t>
      </w:r>
    </w:p>
    <w:p w14:paraId="06C2F517" w14:textId="74FD6E20" w:rsidR="00E66365" w:rsidRDefault="00E66365" w:rsidP="007758BE">
      <w:pPr>
        <w:widowControl w:val="0"/>
        <w:ind w:firstLine="360"/>
        <w:jc w:val="both"/>
        <w:rPr>
          <w:i/>
          <w:iCs/>
          <w:sz w:val="20"/>
          <w:szCs w:val="20"/>
        </w:rPr>
      </w:pPr>
      <w:r>
        <w:rPr>
          <w:i/>
          <w:iCs/>
          <w:sz w:val="20"/>
          <w:szCs w:val="20"/>
        </w:rPr>
        <w:t>I viaggi per i quali si chiederanno preventivi sono:</w:t>
      </w:r>
    </w:p>
    <w:p w14:paraId="195BD1C5" w14:textId="599DD72C" w:rsidR="00E66365" w:rsidRPr="00E66365" w:rsidRDefault="00E66365" w:rsidP="00E66365">
      <w:pPr>
        <w:widowControl w:val="0"/>
        <w:ind w:firstLine="360"/>
        <w:jc w:val="both"/>
        <w:rPr>
          <w:i/>
          <w:iCs/>
          <w:sz w:val="20"/>
          <w:szCs w:val="20"/>
        </w:rPr>
      </w:pPr>
      <w:r w:rsidRPr="00E66365">
        <w:rPr>
          <w:i/>
          <w:iCs/>
          <w:sz w:val="20"/>
          <w:szCs w:val="20"/>
        </w:rPr>
        <w:t>Parco Nazionale d’Abruzzo, L’Aquila</w:t>
      </w:r>
      <w:r>
        <w:rPr>
          <w:i/>
          <w:iCs/>
          <w:sz w:val="20"/>
          <w:szCs w:val="20"/>
        </w:rPr>
        <w:t xml:space="preserve"> 3 giorni</w:t>
      </w:r>
    </w:p>
    <w:p w14:paraId="584DFB72" w14:textId="4D10EA74" w:rsidR="00E66365" w:rsidRPr="00E66365" w:rsidRDefault="00E66365" w:rsidP="00E66365">
      <w:pPr>
        <w:widowControl w:val="0"/>
        <w:ind w:firstLine="360"/>
        <w:jc w:val="both"/>
        <w:rPr>
          <w:i/>
          <w:iCs/>
          <w:sz w:val="20"/>
          <w:szCs w:val="20"/>
        </w:rPr>
      </w:pPr>
      <w:r w:rsidRPr="00E66365">
        <w:rPr>
          <w:i/>
          <w:iCs/>
          <w:sz w:val="20"/>
          <w:szCs w:val="20"/>
        </w:rPr>
        <w:t>Formia</w:t>
      </w:r>
      <w:r>
        <w:rPr>
          <w:i/>
          <w:iCs/>
          <w:sz w:val="20"/>
          <w:szCs w:val="20"/>
        </w:rPr>
        <w:t xml:space="preserve"> 2 giorni</w:t>
      </w:r>
    </w:p>
    <w:p w14:paraId="0CAAD9FF" w14:textId="39E3698C" w:rsidR="00E66365" w:rsidRDefault="00E66365" w:rsidP="00E66365">
      <w:pPr>
        <w:widowControl w:val="0"/>
        <w:ind w:firstLine="360"/>
        <w:jc w:val="both"/>
        <w:rPr>
          <w:i/>
          <w:iCs/>
          <w:sz w:val="20"/>
          <w:szCs w:val="20"/>
        </w:rPr>
      </w:pPr>
      <w:r w:rsidRPr="00E66365">
        <w:rPr>
          <w:i/>
          <w:iCs/>
          <w:sz w:val="20"/>
          <w:szCs w:val="20"/>
        </w:rPr>
        <w:t>Civitella Cesi</w:t>
      </w:r>
      <w:r>
        <w:rPr>
          <w:i/>
          <w:iCs/>
          <w:sz w:val="20"/>
          <w:szCs w:val="20"/>
        </w:rPr>
        <w:t xml:space="preserve"> 2 giorni</w:t>
      </w:r>
    </w:p>
    <w:p w14:paraId="52827BCD" w14:textId="34530DB4" w:rsidR="00E66365" w:rsidRDefault="00E66365" w:rsidP="00E66365">
      <w:pPr>
        <w:widowControl w:val="0"/>
        <w:ind w:firstLine="360"/>
        <w:jc w:val="both"/>
        <w:rPr>
          <w:i/>
          <w:iCs/>
          <w:sz w:val="20"/>
          <w:szCs w:val="20"/>
        </w:rPr>
      </w:pPr>
      <w:r w:rsidRPr="00E66365">
        <w:rPr>
          <w:i/>
          <w:iCs/>
          <w:sz w:val="20"/>
          <w:szCs w:val="20"/>
        </w:rPr>
        <w:t>Parco Nazionale del Circeo</w:t>
      </w:r>
      <w:r>
        <w:rPr>
          <w:i/>
          <w:iCs/>
          <w:sz w:val="20"/>
          <w:szCs w:val="20"/>
        </w:rPr>
        <w:t xml:space="preserve"> 2 giorni</w:t>
      </w:r>
    </w:p>
    <w:p w14:paraId="38A304C6" w14:textId="55C816D2" w:rsidR="00E66365" w:rsidRDefault="00E66365" w:rsidP="00E66365">
      <w:pPr>
        <w:widowControl w:val="0"/>
        <w:ind w:firstLine="360"/>
        <w:jc w:val="both"/>
        <w:rPr>
          <w:i/>
          <w:iCs/>
          <w:sz w:val="20"/>
          <w:szCs w:val="20"/>
        </w:rPr>
      </w:pPr>
      <w:r w:rsidRPr="00E66365">
        <w:rPr>
          <w:i/>
          <w:iCs/>
          <w:sz w:val="20"/>
          <w:szCs w:val="20"/>
        </w:rPr>
        <w:t>Valle dell'Aniene</w:t>
      </w:r>
      <w:r>
        <w:rPr>
          <w:i/>
          <w:iCs/>
          <w:sz w:val="20"/>
          <w:szCs w:val="20"/>
        </w:rPr>
        <w:t xml:space="preserve"> 3 giorni</w:t>
      </w:r>
    </w:p>
    <w:p w14:paraId="44D46B65" w14:textId="63316F89" w:rsidR="00E66365" w:rsidRPr="00E66365" w:rsidRDefault="00E66365" w:rsidP="00E66365">
      <w:pPr>
        <w:widowControl w:val="0"/>
        <w:ind w:firstLine="360"/>
        <w:jc w:val="both"/>
        <w:rPr>
          <w:i/>
          <w:iCs/>
          <w:sz w:val="20"/>
          <w:szCs w:val="20"/>
        </w:rPr>
      </w:pPr>
      <w:r w:rsidRPr="00E66365">
        <w:rPr>
          <w:i/>
          <w:iCs/>
          <w:sz w:val="20"/>
          <w:szCs w:val="20"/>
        </w:rPr>
        <w:t>Campania</w:t>
      </w:r>
      <w:r>
        <w:rPr>
          <w:i/>
          <w:iCs/>
          <w:sz w:val="20"/>
          <w:szCs w:val="20"/>
        </w:rPr>
        <w:t xml:space="preserve"> 2 giorni</w:t>
      </w:r>
    </w:p>
    <w:p w14:paraId="0A82D52C" w14:textId="14C3C680" w:rsidR="00E66365" w:rsidRPr="00E66365" w:rsidRDefault="00E66365" w:rsidP="00E66365">
      <w:pPr>
        <w:widowControl w:val="0"/>
        <w:ind w:firstLine="360"/>
        <w:jc w:val="both"/>
        <w:rPr>
          <w:i/>
          <w:iCs/>
          <w:sz w:val="20"/>
          <w:szCs w:val="20"/>
        </w:rPr>
      </w:pPr>
      <w:r w:rsidRPr="00E66365">
        <w:rPr>
          <w:i/>
          <w:iCs/>
          <w:sz w:val="20"/>
          <w:szCs w:val="20"/>
        </w:rPr>
        <w:t>Assisi De Ruta Marmore</w:t>
      </w:r>
      <w:r>
        <w:rPr>
          <w:i/>
          <w:iCs/>
          <w:sz w:val="20"/>
          <w:szCs w:val="20"/>
        </w:rPr>
        <w:t xml:space="preserve"> 2 giorni</w:t>
      </w:r>
    </w:p>
    <w:p w14:paraId="644EE4B9" w14:textId="46B5777E" w:rsidR="00511D91" w:rsidRPr="000F4708" w:rsidRDefault="00511D91" w:rsidP="00511D91">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sidR="00D26E1D">
        <w:rPr>
          <w:b/>
          <w:i/>
          <w:iCs/>
          <w:sz w:val="20"/>
          <w:szCs w:val="20"/>
        </w:rPr>
        <w:t>5</w:t>
      </w:r>
      <w:r w:rsidR="00C21590">
        <w:rPr>
          <w:b/>
          <w:i/>
          <w:iCs/>
          <w:sz w:val="20"/>
          <w:szCs w:val="20"/>
        </w:rPr>
        <w:t>6</w:t>
      </w:r>
      <w:r w:rsidRPr="000F4708">
        <w:rPr>
          <w:i/>
          <w:iCs/>
          <w:sz w:val="20"/>
          <w:szCs w:val="20"/>
        </w:rPr>
        <w:t xml:space="preserve"> “Il Consiglio d’Istituto </w:t>
      </w:r>
      <w:r w:rsidR="00615B09">
        <w:rPr>
          <w:i/>
          <w:iCs/>
          <w:sz w:val="20"/>
          <w:szCs w:val="20"/>
        </w:rPr>
        <w:t>decide di demandare ad una commissione co</w:t>
      </w:r>
      <w:r w:rsidR="00D16F7F">
        <w:rPr>
          <w:i/>
          <w:iCs/>
          <w:sz w:val="20"/>
          <w:szCs w:val="20"/>
        </w:rPr>
        <w:t>m</w:t>
      </w:r>
      <w:r w:rsidR="00615B09">
        <w:rPr>
          <w:i/>
          <w:iCs/>
          <w:sz w:val="20"/>
          <w:szCs w:val="20"/>
        </w:rPr>
        <w:t>posta dal presidente Massenti, dal DS Agresti e da tutti i docenti capigruppo la scelta delle agenzie cui affidare i viaggi di istruzione</w:t>
      </w:r>
      <w:r w:rsidR="00DE6C1B">
        <w:rPr>
          <w:i/>
          <w:iCs/>
          <w:sz w:val="20"/>
          <w:szCs w:val="20"/>
        </w:rPr>
        <w:t xml:space="preserve"> portando in seguito a ratifica il lavoro svolto</w:t>
      </w:r>
      <w:r w:rsidRPr="000F4708">
        <w:rPr>
          <w:i/>
          <w:iCs/>
          <w:sz w:val="20"/>
          <w:szCs w:val="20"/>
        </w:rPr>
        <w:t>.”.</w:t>
      </w:r>
    </w:p>
    <w:p w14:paraId="41A98C83" w14:textId="77777777" w:rsidR="00511D91" w:rsidRPr="000F4708" w:rsidRDefault="00511D91" w:rsidP="00511D91">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932401C" w14:textId="1A7DE3BC" w:rsidR="0012171C" w:rsidRDefault="0012171C" w:rsidP="0012171C">
      <w:pPr>
        <w:widowControl w:val="0"/>
        <w:suppressAutoHyphens w:val="0"/>
        <w:autoSpaceDN w:val="0"/>
        <w:adjustRightInd w:val="0"/>
        <w:ind w:firstLine="360"/>
        <w:jc w:val="both"/>
        <w:rPr>
          <w:i/>
          <w:iCs/>
          <w:sz w:val="20"/>
          <w:szCs w:val="20"/>
        </w:rPr>
      </w:pPr>
    </w:p>
    <w:p w14:paraId="1C577E18" w14:textId="0FA43845" w:rsidR="00C21590" w:rsidRDefault="00C21590" w:rsidP="00C21590">
      <w:pPr>
        <w:pStyle w:val="Paragrafoelenco"/>
        <w:numPr>
          <w:ilvl w:val="0"/>
          <w:numId w:val="6"/>
        </w:numPr>
        <w:pBdr>
          <w:top w:val="nil"/>
          <w:left w:val="nil"/>
          <w:bottom w:val="nil"/>
          <w:right w:val="nil"/>
          <w:between w:val="nil"/>
        </w:pBdr>
        <w:suppressAutoHyphens w:val="0"/>
        <w:autoSpaceDE/>
        <w:ind w:right="98"/>
        <w:jc w:val="both"/>
        <w:rPr>
          <w:i/>
          <w:sz w:val="20"/>
          <w:szCs w:val="20"/>
        </w:rPr>
      </w:pPr>
      <w:r w:rsidRPr="00C21590">
        <w:rPr>
          <w:i/>
          <w:sz w:val="20"/>
          <w:szCs w:val="20"/>
        </w:rPr>
        <w:t>PIANO SCUOLA 4.0 - AZIONE 1 - NEXT GENERATION CLASS - AMBIENTI DI APPRENDIMENTO INNOVATIVI</w:t>
      </w:r>
    </w:p>
    <w:p w14:paraId="19CBD93B" w14:textId="48C21A90" w:rsidR="00C31969" w:rsidRDefault="00C21590" w:rsidP="00C21590">
      <w:pPr>
        <w:widowControl w:val="0"/>
        <w:ind w:firstLine="360"/>
        <w:jc w:val="both"/>
        <w:rPr>
          <w:i/>
          <w:iCs/>
          <w:sz w:val="20"/>
          <w:szCs w:val="20"/>
        </w:rPr>
      </w:pPr>
      <w:r w:rsidRPr="00C21590">
        <w:rPr>
          <w:i/>
          <w:iCs/>
          <w:sz w:val="20"/>
          <w:szCs w:val="20"/>
        </w:rPr>
        <w:t>Il Presidente mette in discussione il punto all’ordine del giorno e lascia la parola al</w:t>
      </w:r>
      <w:r>
        <w:rPr>
          <w:i/>
          <w:iCs/>
          <w:sz w:val="20"/>
          <w:szCs w:val="20"/>
        </w:rPr>
        <w:t>la prof.ssa Pascucci che illustra il punto in discussione</w:t>
      </w:r>
      <w:r w:rsidR="00C31969">
        <w:rPr>
          <w:i/>
          <w:iCs/>
          <w:sz w:val="20"/>
          <w:szCs w:val="20"/>
        </w:rPr>
        <w:t>: &lt;&lt;</w:t>
      </w:r>
      <w:r w:rsidR="00C31969" w:rsidRPr="00C31969">
        <w:rPr>
          <w:i/>
          <w:iCs/>
          <w:sz w:val="20"/>
          <w:szCs w:val="20"/>
        </w:rPr>
        <w:t xml:space="preserve">L'Azione 1 "Next Generation Classrooms" ha l'obiettivo di trasformare almeno 100.000 aule delle scuole primarie, secondarie di primo grado e secondarie di secondo grado, in ambienti innovativi di apprendimento. Ciascuna istituzione scolastica ha la possibilità di trasformare la metà delle attuali classi/aule grazie ai finanziamenti del </w:t>
      </w:r>
      <w:r w:rsidR="00C31969" w:rsidRPr="00C31969">
        <w:rPr>
          <w:i/>
          <w:iCs/>
          <w:sz w:val="20"/>
          <w:szCs w:val="20"/>
        </w:rPr>
        <w:lastRenderedPageBreak/>
        <w:t>PNRR. L'istituzione scolastica potrà curare la trasformazione di tali aule sulla base del proprio curricolo, secondo una comune matrice metodologica che segue principi e orientamenti omogenei a livello nazionale, in coerenza con gli obiettivi e i modelli promossi dalle istituzioni e dalla ricerca europea e internazionale. L’importo assegnato €178.839,13</w:t>
      </w:r>
      <w:r w:rsidR="00C31969">
        <w:rPr>
          <w:i/>
          <w:iCs/>
          <w:sz w:val="20"/>
          <w:szCs w:val="20"/>
        </w:rPr>
        <w:t>&gt;&gt;</w:t>
      </w:r>
    </w:p>
    <w:p w14:paraId="277EBFB4" w14:textId="66FE62AB" w:rsidR="00C21590" w:rsidRPr="00C21590" w:rsidRDefault="00C21590" w:rsidP="00C21590">
      <w:pPr>
        <w:widowControl w:val="0"/>
        <w:ind w:firstLine="360"/>
        <w:jc w:val="both"/>
        <w:rPr>
          <w:i/>
          <w:iCs/>
          <w:sz w:val="20"/>
          <w:szCs w:val="20"/>
        </w:rPr>
      </w:pPr>
      <w:r w:rsidRPr="00C2159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delibera n° 57</w:t>
      </w:r>
      <w:r w:rsidRPr="00C21590">
        <w:rPr>
          <w:i/>
          <w:iCs/>
          <w:sz w:val="20"/>
          <w:szCs w:val="20"/>
        </w:rPr>
        <w:t xml:space="preserve"> “Il Consiglio d’Istituto </w:t>
      </w:r>
      <w:r>
        <w:rPr>
          <w:i/>
          <w:iCs/>
          <w:sz w:val="20"/>
          <w:szCs w:val="20"/>
        </w:rPr>
        <w:t>approva la partecipazione al P</w:t>
      </w:r>
      <w:r w:rsidRPr="00C21590">
        <w:rPr>
          <w:i/>
          <w:iCs/>
          <w:sz w:val="20"/>
          <w:szCs w:val="20"/>
        </w:rPr>
        <w:t>iano scuola 4.0 - azione 1 - next generation class - ambienti di apprendimento innovativi.”.</w:t>
      </w:r>
    </w:p>
    <w:p w14:paraId="448D1D5A" w14:textId="77777777" w:rsidR="00C21590" w:rsidRPr="00C21590" w:rsidRDefault="00C21590" w:rsidP="00C21590">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BF947FE" w14:textId="77777777" w:rsidR="00C21590" w:rsidRDefault="00C21590" w:rsidP="00C21590">
      <w:pPr>
        <w:widowControl w:val="0"/>
        <w:suppressAutoHyphens w:val="0"/>
        <w:autoSpaceDN w:val="0"/>
        <w:adjustRightInd w:val="0"/>
        <w:ind w:left="720"/>
        <w:jc w:val="both"/>
        <w:rPr>
          <w:i/>
          <w:iCs/>
          <w:sz w:val="20"/>
          <w:szCs w:val="20"/>
        </w:rPr>
      </w:pPr>
    </w:p>
    <w:p w14:paraId="359E1E3C" w14:textId="4EDF50EF" w:rsidR="00C21590" w:rsidRDefault="00C21590" w:rsidP="00C21590">
      <w:pPr>
        <w:widowControl w:val="0"/>
        <w:numPr>
          <w:ilvl w:val="0"/>
          <w:numId w:val="6"/>
        </w:numPr>
        <w:suppressAutoHyphens w:val="0"/>
        <w:autoSpaceDN w:val="0"/>
        <w:adjustRightInd w:val="0"/>
        <w:jc w:val="both"/>
        <w:rPr>
          <w:i/>
          <w:iCs/>
          <w:sz w:val="20"/>
          <w:szCs w:val="20"/>
        </w:rPr>
      </w:pPr>
      <w:r>
        <w:rPr>
          <w:i/>
          <w:iCs/>
          <w:sz w:val="20"/>
          <w:szCs w:val="20"/>
        </w:rPr>
        <w:t>PROGRAMMA ANNUALE</w:t>
      </w:r>
    </w:p>
    <w:p w14:paraId="24D8A47B" w14:textId="36ADDB7C" w:rsidR="00D73FCA" w:rsidRPr="00D73FCA" w:rsidRDefault="00D73FCA" w:rsidP="00D73FCA">
      <w:pPr>
        <w:widowControl w:val="0"/>
        <w:ind w:firstLine="360"/>
        <w:jc w:val="both"/>
        <w:rPr>
          <w:i/>
          <w:iCs/>
          <w:sz w:val="20"/>
          <w:szCs w:val="20"/>
        </w:rPr>
      </w:pPr>
      <w:r w:rsidRPr="00D73FCA">
        <w:rPr>
          <w:i/>
          <w:iCs/>
          <w:sz w:val="20"/>
          <w:szCs w:val="20"/>
        </w:rPr>
        <w:t xml:space="preserve">Il Presidente mette in discussione il punto all’ordine del giorno e lascia la parola alla </w:t>
      </w:r>
      <w:r>
        <w:rPr>
          <w:i/>
          <w:iCs/>
          <w:sz w:val="20"/>
          <w:szCs w:val="20"/>
        </w:rPr>
        <w:t>DSGA</w:t>
      </w:r>
      <w:r w:rsidRPr="00D73FCA">
        <w:rPr>
          <w:i/>
          <w:iCs/>
          <w:sz w:val="20"/>
          <w:szCs w:val="20"/>
        </w:rPr>
        <w:t xml:space="preserve"> che illustra il punto in discussione.</w:t>
      </w:r>
    </w:p>
    <w:p w14:paraId="262ACB84" w14:textId="2BE35545" w:rsidR="00D73FCA" w:rsidRPr="00D73FCA" w:rsidRDefault="00D73FCA" w:rsidP="00D73FCA">
      <w:pPr>
        <w:widowControl w:val="0"/>
        <w:ind w:firstLine="360"/>
        <w:jc w:val="both"/>
        <w:rPr>
          <w:i/>
          <w:iCs/>
          <w:sz w:val="20"/>
          <w:szCs w:val="20"/>
        </w:rPr>
      </w:pPr>
      <w:r w:rsidRPr="00D73FCA">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w:t>
      </w:r>
      <w:r w:rsidRPr="001C6FFF">
        <w:rPr>
          <w:b/>
          <w:bCs/>
          <w:i/>
          <w:iCs/>
          <w:sz w:val="20"/>
          <w:szCs w:val="20"/>
        </w:rPr>
        <w:t>la delibera n° 5</w:t>
      </w:r>
      <w:r w:rsidR="009E5BD4">
        <w:rPr>
          <w:b/>
          <w:bCs/>
          <w:i/>
          <w:iCs/>
          <w:sz w:val="20"/>
          <w:szCs w:val="20"/>
        </w:rPr>
        <w:t>8</w:t>
      </w:r>
      <w:r w:rsidRPr="00D73FCA">
        <w:rPr>
          <w:i/>
          <w:iCs/>
          <w:sz w:val="20"/>
          <w:szCs w:val="20"/>
        </w:rPr>
        <w:t xml:space="preserve"> “Il Consiglio d’Istituto approva </w:t>
      </w:r>
      <w:r>
        <w:rPr>
          <w:i/>
          <w:iCs/>
          <w:sz w:val="20"/>
          <w:szCs w:val="20"/>
        </w:rPr>
        <w:t>il programma annuale e specificatamente il fondo economale fissato ad €900.00</w:t>
      </w:r>
      <w:r w:rsidRPr="00D73FCA">
        <w:rPr>
          <w:i/>
          <w:iCs/>
          <w:sz w:val="20"/>
          <w:szCs w:val="20"/>
        </w:rPr>
        <w:t>.”.</w:t>
      </w:r>
    </w:p>
    <w:p w14:paraId="52CE4FB5" w14:textId="77777777" w:rsidR="00D73FCA" w:rsidRDefault="00D73FCA" w:rsidP="00D73FCA">
      <w:pPr>
        <w:widowControl w:val="0"/>
        <w:ind w:firstLine="360"/>
        <w:jc w:val="both"/>
        <w:rPr>
          <w:i/>
          <w:iCs/>
          <w:sz w:val="20"/>
          <w:szCs w:val="20"/>
        </w:rPr>
      </w:pPr>
      <w:r w:rsidRPr="00D73FCA">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FBA1CF5" w14:textId="77777777" w:rsidR="009E5BD4" w:rsidRPr="00C21590" w:rsidRDefault="009E5BD4" w:rsidP="009E5BD4">
      <w:pPr>
        <w:pBdr>
          <w:top w:val="nil"/>
          <w:left w:val="nil"/>
          <w:bottom w:val="nil"/>
          <w:right w:val="nil"/>
          <w:between w:val="nil"/>
        </w:pBdr>
        <w:suppressAutoHyphens w:val="0"/>
        <w:autoSpaceDE/>
        <w:ind w:right="98"/>
        <w:jc w:val="both"/>
        <w:rPr>
          <w:i/>
          <w:sz w:val="20"/>
          <w:szCs w:val="20"/>
        </w:rPr>
      </w:pPr>
    </w:p>
    <w:p w14:paraId="41F5AA30" w14:textId="77777777" w:rsidR="009E5BD4" w:rsidRPr="00B52EF0" w:rsidRDefault="009E5BD4" w:rsidP="009E5BD4">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FONDI REGIONALI CAMPANIA</w:t>
      </w:r>
    </w:p>
    <w:p w14:paraId="088EBC59" w14:textId="77777777" w:rsidR="009E5BD4" w:rsidRPr="00C21590" w:rsidRDefault="009E5BD4" w:rsidP="009E5BD4">
      <w:pPr>
        <w:widowControl w:val="0"/>
        <w:ind w:firstLine="360"/>
        <w:jc w:val="both"/>
        <w:rPr>
          <w:i/>
          <w:iCs/>
          <w:sz w:val="20"/>
          <w:szCs w:val="20"/>
        </w:rPr>
      </w:pPr>
      <w:r w:rsidRPr="00C21590">
        <w:rPr>
          <w:i/>
          <w:iCs/>
          <w:sz w:val="20"/>
          <w:szCs w:val="20"/>
        </w:rPr>
        <w:t>Il Presidente mette in discussione il punto all’ordine del giorno e lascia la parola alla prof.ssa Pascucci che illustra il punto in discussione.</w:t>
      </w:r>
    </w:p>
    <w:p w14:paraId="66DC4BB1" w14:textId="1A202146" w:rsidR="009E5BD4" w:rsidRPr="00C21590" w:rsidRDefault="009E5BD4" w:rsidP="009E5BD4">
      <w:pPr>
        <w:widowControl w:val="0"/>
        <w:ind w:firstLine="360"/>
        <w:jc w:val="both"/>
        <w:rPr>
          <w:i/>
          <w:iCs/>
          <w:sz w:val="20"/>
          <w:szCs w:val="20"/>
        </w:rPr>
      </w:pPr>
      <w:r w:rsidRPr="00C2159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delibera n° 5</w:t>
      </w:r>
      <w:r>
        <w:rPr>
          <w:b/>
          <w:bCs/>
          <w:i/>
          <w:iCs/>
          <w:sz w:val="20"/>
          <w:szCs w:val="20"/>
        </w:rPr>
        <w:t>9</w:t>
      </w:r>
      <w:r w:rsidRPr="00C21590">
        <w:rPr>
          <w:i/>
          <w:iCs/>
          <w:sz w:val="20"/>
          <w:szCs w:val="20"/>
        </w:rPr>
        <w:t xml:space="preserve"> “Il Consiglio d’Istituto approva </w:t>
      </w:r>
      <w:r>
        <w:rPr>
          <w:i/>
          <w:iCs/>
          <w:sz w:val="20"/>
          <w:szCs w:val="20"/>
        </w:rPr>
        <w:t>l’accettazione del fondo proveniente dalla Regione Campania</w:t>
      </w:r>
      <w:r w:rsidRPr="00C21590">
        <w:rPr>
          <w:i/>
          <w:iCs/>
          <w:sz w:val="20"/>
          <w:szCs w:val="20"/>
        </w:rPr>
        <w:t>.”.</w:t>
      </w:r>
    </w:p>
    <w:p w14:paraId="2C50A955" w14:textId="77777777" w:rsidR="009E5BD4" w:rsidRPr="00C21590" w:rsidRDefault="009E5BD4" w:rsidP="009E5BD4">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09305F06" w14:textId="77777777" w:rsidR="009E5BD4" w:rsidRPr="00D73FCA" w:rsidRDefault="009E5BD4" w:rsidP="00D73FCA">
      <w:pPr>
        <w:widowControl w:val="0"/>
        <w:ind w:firstLine="360"/>
        <w:jc w:val="both"/>
        <w:rPr>
          <w:i/>
          <w:iCs/>
          <w:sz w:val="20"/>
          <w:szCs w:val="20"/>
        </w:rPr>
      </w:pPr>
    </w:p>
    <w:p w14:paraId="4273422C" w14:textId="77777777" w:rsidR="00C21590" w:rsidRDefault="00C21590" w:rsidP="00C21590">
      <w:pPr>
        <w:pStyle w:val="Paragrafoelenco"/>
        <w:rPr>
          <w:i/>
          <w:iCs/>
          <w:sz w:val="20"/>
          <w:szCs w:val="20"/>
        </w:rPr>
      </w:pPr>
    </w:p>
    <w:p w14:paraId="0DFAAFDA" w14:textId="77777777" w:rsidR="00C21590" w:rsidRDefault="00C21590" w:rsidP="00C21590">
      <w:pPr>
        <w:widowControl w:val="0"/>
        <w:numPr>
          <w:ilvl w:val="0"/>
          <w:numId w:val="6"/>
        </w:numPr>
        <w:suppressAutoHyphens w:val="0"/>
        <w:autoSpaceDN w:val="0"/>
        <w:adjustRightInd w:val="0"/>
        <w:jc w:val="both"/>
        <w:rPr>
          <w:i/>
          <w:iCs/>
          <w:sz w:val="20"/>
          <w:szCs w:val="20"/>
        </w:rPr>
      </w:pPr>
      <w:r>
        <w:rPr>
          <w:i/>
          <w:iCs/>
          <w:sz w:val="20"/>
          <w:szCs w:val="20"/>
        </w:rPr>
        <w:t>VARIE ED EVENTUALI.</w:t>
      </w:r>
    </w:p>
    <w:p w14:paraId="49FD3507" w14:textId="0884E6B0" w:rsidR="000F4708" w:rsidRPr="003F020B" w:rsidRDefault="00D67709" w:rsidP="003F020B">
      <w:pPr>
        <w:widowControl w:val="0"/>
        <w:suppressAutoHyphens w:val="0"/>
        <w:autoSpaceDN w:val="0"/>
        <w:adjustRightInd w:val="0"/>
        <w:ind w:firstLine="360"/>
        <w:jc w:val="both"/>
        <w:rPr>
          <w:i/>
          <w:iCs/>
          <w:sz w:val="20"/>
          <w:szCs w:val="20"/>
        </w:rPr>
      </w:pPr>
      <w:r>
        <w:rPr>
          <w:i/>
          <w:iCs/>
          <w:sz w:val="20"/>
          <w:szCs w:val="20"/>
        </w:rPr>
        <w:t>Nessuno chiede la parola</w:t>
      </w:r>
    </w:p>
    <w:p w14:paraId="778BEB7A" w14:textId="77777777" w:rsidR="00040BE5" w:rsidRPr="000F4708" w:rsidRDefault="00040BE5" w:rsidP="000F4708">
      <w:pPr>
        <w:jc w:val="both"/>
        <w:rPr>
          <w:sz w:val="20"/>
          <w:szCs w:val="20"/>
        </w:rPr>
      </w:pPr>
    </w:p>
    <w:p w14:paraId="391A4BCA" w14:textId="02C48B6C" w:rsidR="006E1B75" w:rsidRPr="000F4708" w:rsidRDefault="006E1B75" w:rsidP="000F4708">
      <w:pPr>
        <w:widowControl w:val="0"/>
        <w:ind w:firstLine="360"/>
        <w:jc w:val="both"/>
        <w:rPr>
          <w:i/>
          <w:iCs/>
          <w:sz w:val="20"/>
          <w:szCs w:val="20"/>
        </w:rPr>
      </w:pPr>
      <w:r w:rsidRPr="000F4708">
        <w:rPr>
          <w:i/>
          <w:iCs/>
          <w:sz w:val="20"/>
          <w:szCs w:val="20"/>
        </w:rPr>
        <w:t xml:space="preserve">Non essendoci altri punti da discutere all’ordine del giorno, il Presidente chiude la discussione e scioglie </w:t>
      </w:r>
      <w:r w:rsidR="00BD5244" w:rsidRPr="000F4708">
        <w:rPr>
          <w:i/>
          <w:iCs/>
          <w:sz w:val="20"/>
          <w:szCs w:val="20"/>
        </w:rPr>
        <w:t>la seduta</w:t>
      </w:r>
      <w:r w:rsidRPr="000F4708">
        <w:rPr>
          <w:i/>
          <w:iCs/>
          <w:sz w:val="20"/>
          <w:szCs w:val="20"/>
        </w:rPr>
        <w:t>.</w:t>
      </w:r>
    </w:p>
    <w:p w14:paraId="1B0DBFC9" w14:textId="743A32E8" w:rsidR="00381CD5" w:rsidRPr="000F4708" w:rsidRDefault="00381CD5" w:rsidP="00CD349D">
      <w:pPr>
        <w:widowControl w:val="0"/>
        <w:ind w:firstLine="708"/>
        <w:jc w:val="both"/>
        <w:rPr>
          <w:i/>
          <w:iCs/>
          <w:sz w:val="20"/>
          <w:szCs w:val="20"/>
        </w:rPr>
      </w:pPr>
      <w:r w:rsidRPr="000F4708">
        <w:rPr>
          <w:i/>
          <w:iCs/>
          <w:sz w:val="20"/>
          <w:szCs w:val="20"/>
        </w:rPr>
        <w:t xml:space="preserve">Il presente verbale è stato stilato, letto, approvato e sottoscritto seduta stante. La seduta è tolta alle ore </w:t>
      </w:r>
      <w:r w:rsidR="00773311">
        <w:rPr>
          <w:i/>
          <w:iCs/>
          <w:sz w:val="20"/>
          <w:szCs w:val="20"/>
        </w:rPr>
        <w:t>16</w:t>
      </w:r>
      <w:r w:rsidRPr="000F4708">
        <w:rPr>
          <w:i/>
          <w:iCs/>
          <w:sz w:val="20"/>
          <w:szCs w:val="20"/>
        </w:rPr>
        <w:t>.</w:t>
      </w:r>
      <w:r w:rsidR="00773311">
        <w:rPr>
          <w:i/>
          <w:iCs/>
          <w:sz w:val="20"/>
          <w:szCs w:val="20"/>
        </w:rPr>
        <w:t>0</w:t>
      </w:r>
      <w:r w:rsidRPr="000F4708">
        <w:rPr>
          <w:i/>
          <w:iCs/>
          <w:sz w:val="20"/>
          <w:szCs w:val="20"/>
        </w:rPr>
        <w:t>0.</w:t>
      </w:r>
    </w:p>
    <w:p w14:paraId="79833558" w14:textId="77777777" w:rsidR="00A608C2" w:rsidRPr="000F4708" w:rsidRDefault="00A608C2" w:rsidP="00CD349D">
      <w:pPr>
        <w:widowControl w:val="0"/>
        <w:ind w:firstLine="708"/>
        <w:jc w:val="both"/>
        <w:rPr>
          <w:i/>
          <w:iCs/>
          <w:sz w:val="20"/>
          <w:szCs w:val="20"/>
        </w:rPr>
      </w:pPr>
    </w:p>
    <w:tbl>
      <w:tblPr>
        <w:tblW w:w="7513" w:type="dxa"/>
        <w:jc w:val="center"/>
        <w:tblLayout w:type="fixed"/>
        <w:tblCellMar>
          <w:left w:w="70" w:type="dxa"/>
          <w:right w:w="70" w:type="dxa"/>
        </w:tblCellMar>
        <w:tblLook w:val="0000" w:firstRow="0" w:lastRow="0" w:firstColumn="0" w:lastColumn="0" w:noHBand="0" w:noVBand="0"/>
      </w:tblPr>
      <w:tblGrid>
        <w:gridCol w:w="2694"/>
        <w:gridCol w:w="2693"/>
        <w:gridCol w:w="2126"/>
      </w:tblGrid>
      <w:tr w:rsidR="0079364C" w:rsidRPr="000F4708" w14:paraId="646C7405" w14:textId="31D4B4E8" w:rsidTr="0079364C">
        <w:trPr>
          <w:jc w:val="center"/>
        </w:trPr>
        <w:tc>
          <w:tcPr>
            <w:tcW w:w="2694" w:type="dxa"/>
            <w:tcBorders>
              <w:top w:val="nil"/>
              <w:left w:val="nil"/>
              <w:bottom w:val="nil"/>
              <w:right w:val="nil"/>
            </w:tcBorders>
          </w:tcPr>
          <w:p w14:paraId="15C69D1D" w14:textId="77777777" w:rsidR="0079364C" w:rsidRPr="000F4708" w:rsidRDefault="0079364C" w:rsidP="00CD349D">
            <w:pPr>
              <w:widowControl w:val="0"/>
              <w:jc w:val="both"/>
              <w:rPr>
                <w:i/>
                <w:iCs/>
                <w:sz w:val="20"/>
                <w:szCs w:val="20"/>
              </w:rPr>
            </w:pPr>
            <w:r w:rsidRPr="000F4708">
              <w:rPr>
                <w:i/>
                <w:iCs/>
                <w:sz w:val="20"/>
                <w:szCs w:val="20"/>
              </w:rPr>
              <w:t>Il segretario</w:t>
            </w:r>
          </w:p>
        </w:tc>
        <w:tc>
          <w:tcPr>
            <w:tcW w:w="2693" w:type="dxa"/>
            <w:tcBorders>
              <w:top w:val="nil"/>
              <w:left w:val="nil"/>
              <w:bottom w:val="nil"/>
              <w:right w:val="nil"/>
            </w:tcBorders>
          </w:tcPr>
          <w:p w14:paraId="7F862D22"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597E7C1E" w14:textId="77777777" w:rsidR="0079364C" w:rsidRPr="000F4708" w:rsidRDefault="0079364C" w:rsidP="00CD349D">
            <w:pPr>
              <w:widowControl w:val="0"/>
              <w:jc w:val="both"/>
              <w:rPr>
                <w:i/>
                <w:iCs/>
                <w:sz w:val="20"/>
                <w:szCs w:val="20"/>
              </w:rPr>
            </w:pPr>
            <w:r w:rsidRPr="000F4708">
              <w:rPr>
                <w:i/>
                <w:iCs/>
                <w:sz w:val="20"/>
                <w:szCs w:val="20"/>
              </w:rPr>
              <w:t>Il Presidente</w:t>
            </w:r>
          </w:p>
        </w:tc>
      </w:tr>
      <w:tr w:rsidR="0079364C" w:rsidRPr="000F4708" w14:paraId="2FA63746" w14:textId="01FF0DB4" w:rsidTr="0079364C">
        <w:trPr>
          <w:jc w:val="center"/>
        </w:trPr>
        <w:tc>
          <w:tcPr>
            <w:tcW w:w="2694" w:type="dxa"/>
            <w:tcBorders>
              <w:top w:val="nil"/>
              <w:left w:val="nil"/>
              <w:bottom w:val="nil"/>
              <w:right w:val="nil"/>
            </w:tcBorders>
          </w:tcPr>
          <w:p w14:paraId="2FABDDF3" w14:textId="18CE2AD0" w:rsidR="0079364C" w:rsidRPr="000F4708" w:rsidRDefault="0079364C" w:rsidP="00773311">
            <w:pPr>
              <w:keepNext/>
              <w:widowControl w:val="0"/>
              <w:jc w:val="both"/>
              <w:rPr>
                <w:i/>
                <w:iCs/>
                <w:sz w:val="20"/>
                <w:szCs w:val="20"/>
              </w:rPr>
            </w:pPr>
            <w:r w:rsidRPr="000F4708">
              <w:rPr>
                <w:i/>
                <w:iCs/>
                <w:sz w:val="20"/>
                <w:szCs w:val="20"/>
              </w:rPr>
              <w:t>Prof.</w:t>
            </w:r>
            <w:r w:rsidR="00773311">
              <w:rPr>
                <w:i/>
                <w:iCs/>
                <w:sz w:val="20"/>
                <w:szCs w:val="20"/>
              </w:rPr>
              <w:t>ssa Stefania Pascucci</w:t>
            </w:r>
          </w:p>
        </w:tc>
        <w:tc>
          <w:tcPr>
            <w:tcW w:w="2693" w:type="dxa"/>
            <w:tcBorders>
              <w:top w:val="nil"/>
              <w:left w:val="nil"/>
              <w:bottom w:val="nil"/>
              <w:right w:val="nil"/>
            </w:tcBorders>
          </w:tcPr>
          <w:p w14:paraId="6F6E8FF6"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7F95C4A7" w14:textId="77777777" w:rsidR="0079364C" w:rsidRPr="000F4708" w:rsidRDefault="0079364C" w:rsidP="00CD349D">
            <w:pPr>
              <w:widowControl w:val="0"/>
              <w:jc w:val="both"/>
              <w:rPr>
                <w:i/>
                <w:iCs/>
                <w:sz w:val="20"/>
                <w:szCs w:val="20"/>
              </w:rPr>
            </w:pPr>
            <w:r w:rsidRPr="000F4708">
              <w:rPr>
                <w:i/>
                <w:iCs/>
                <w:sz w:val="20"/>
                <w:szCs w:val="20"/>
              </w:rPr>
              <w:t xml:space="preserve">Sig. Luca Massenti </w:t>
            </w:r>
          </w:p>
        </w:tc>
      </w:tr>
    </w:tbl>
    <w:p w14:paraId="16A354F8" w14:textId="77777777" w:rsidR="00A608C2" w:rsidRPr="0079364C" w:rsidRDefault="00A608C2" w:rsidP="0079364C">
      <w:pPr>
        <w:widowControl w:val="0"/>
        <w:jc w:val="both"/>
        <w:rPr>
          <w:i/>
          <w:iCs/>
          <w:sz w:val="6"/>
          <w:szCs w:val="6"/>
        </w:rPr>
      </w:pPr>
    </w:p>
    <w:sectPr w:rsidR="00A608C2" w:rsidRPr="0079364C" w:rsidSect="00CE5D32">
      <w:headerReference w:type="default" r:id="rId7"/>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6A2C" w14:textId="77777777" w:rsidR="008051E2" w:rsidRDefault="008051E2">
      <w:r>
        <w:separator/>
      </w:r>
    </w:p>
  </w:endnote>
  <w:endnote w:type="continuationSeparator" w:id="0">
    <w:p w14:paraId="3D27AADA" w14:textId="77777777" w:rsidR="008051E2" w:rsidRDefault="0080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Yu Gothic"/>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38E" w14:textId="77777777" w:rsidR="008051E2" w:rsidRDefault="008051E2">
      <w:r>
        <w:separator/>
      </w:r>
    </w:p>
  </w:footnote>
  <w:footnote w:type="continuationSeparator" w:id="0">
    <w:p w14:paraId="62A5DEC4" w14:textId="77777777" w:rsidR="008051E2" w:rsidRDefault="0080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F6F" w14:textId="2192CC8B" w:rsidR="006403BA" w:rsidRDefault="006403BA">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verbale n. </w:t>
    </w:r>
    <w:r w:rsidR="00755B17">
      <w:rPr>
        <w:b/>
        <w:bCs/>
        <w:i/>
        <w:iCs/>
        <w:sz w:val="16"/>
      </w:rPr>
      <w:t>10</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6569FB">
      <w:rPr>
        <w:rStyle w:val="Numeropagina"/>
        <w:b/>
        <w:bCs/>
        <w:i/>
        <w:iCs/>
        <w:noProof/>
        <w:sz w:val="16"/>
      </w:rPr>
      <w:t>1</w:t>
    </w:r>
    <w:r>
      <w:rPr>
        <w:rStyle w:val="Numeropagina"/>
        <w:b/>
        <w:bCs/>
        <w:i/>
        <w:iCs/>
        <w:sz w:val="16"/>
      </w:rPr>
      <w:fldChar w:fldCharType="end"/>
    </w:r>
  </w:p>
  <w:p w14:paraId="2A3DE771" w14:textId="77777777" w:rsidR="006403BA" w:rsidRDefault="006403BA">
    <w:pPr>
      <w:pStyle w:val="Intestazione"/>
      <w:rPr>
        <w:sz w:val="16"/>
      </w:rPr>
    </w:pPr>
  </w:p>
  <w:p w14:paraId="23E4A608" w14:textId="77777777" w:rsidR="006403BA" w:rsidRDefault="006403BA">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D39135F"/>
    <w:multiLevelType w:val="hybridMultilevel"/>
    <w:tmpl w:val="40160346"/>
    <w:lvl w:ilvl="0" w:tplc="16201B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3"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4"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59107441"/>
    <w:multiLevelType w:val="hybridMultilevel"/>
    <w:tmpl w:val="BE4274BA"/>
    <w:lvl w:ilvl="0" w:tplc="CAACC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16cid:durableId="1557356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895311">
    <w:abstractNumId w:val="2"/>
  </w:num>
  <w:num w:numId="3" w16cid:durableId="1949242144">
    <w:abstractNumId w:val="6"/>
  </w:num>
  <w:num w:numId="4" w16cid:durableId="620454464">
    <w:abstractNumId w:val="3"/>
  </w:num>
  <w:num w:numId="5" w16cid:durableId="730468327">
    <w:abstractNumId w:val="5"/>
  </w:num>
  <w:num w:numId="6" w16cid:durableId="1807487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517"/>
    <w:rsid w:val="00017DCB"/>
    <w:rsid w:val="00020655"/>
    <w:rsid w:val="00022056"/>
    <w:rsid w:val="00023A1D"/>
    <w:rsid w:val="000252F3"/>
    <w:rsid w:val="000269D7"/>
    <w:rsid w:val="00027C08"/>
    <w:rsid w:val="00031DED"/>
    <w:rsid w:val="000324BF"/>
    <w:rsid w:val="00032614"/>
    <w:rsid w:val="00034726"/>
    <w:rsid w:val="0003499B"/>
    <w:rsid w:val="00034BA4"/>
    <w:rsid w:val="00040BE5"/>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318D"/>
    <w:rsid w:val="00073BED"/>
    <w:rsid w:val="00073F8C"/>
    <w:rsid w:val="00075213"/>
    <w:rsid w:val="000753E7"/>
    <w:rsid w:val="000777DD"/>
    <w:rsid w:val="00085DA4"/>
    <w:rsid w:val="00086D45"/>
    <w:rsid w:val="00086F73"/>
    <w:rsid w:val="00090401"/>
    <w:rsid w:val="00090674"/>
    <w:rsid w:val="00090C69"/>
    <w:rsid w:val="00091072"/>
    <w:rsid w:val="0009111C"/>
    <w:rsid w:val="00091161"/>
    <w:rsid w:val="000911BF"/>
    <w:rsid w:val="00093DF1"/>
    <w:rsid w:val="000942A1"/>
    <w:rsid w:val="000958DB"/>
    <w:rsid w:val="000964AF"/>
    <w:rsid w:val="00097861"/>
    <w:rsid w:val="000A075D"/>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49F8"/>
    <w:rsid w:val="000D5870"/>
    <w:rsid w:val="000D5B7D"/>
    <w:rsid w:val="000D6EC2"/>
    <w:rsid w:val="000D70D3"/>
    <w:rsid w:val="000D77BC"/>
    <w:rsid w:val="000E3385"/>
    <w:rsid w:val="000E42B7"/>
    <w:rsid w:val="000E51C9"/>
    <w:rsid w:val="000E56BE"/>
    <w:rsid w:val="000E57B7"/>
    <w:rsid w:val="000E5AC4"/>
    <w:rsid w:val="000E6387"/>
    <w:rsid w:val="000E6F12"/>
    <w:rsid w:val="000E78D7"/>
    <w:rsid w:val="000F0310"/>
    <w:rsid w:val="000F03E1"/>
    <w:rsid w:val="000F1B62"/>
    <w:rsid w:val="000F25D1"/>
    <w:rsid w:val="000F3BAC"/>
    <w:rsid w:val="000F460C"/>
    <w:rsid w:val="000F4708"/>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171C"/>
    <w:rsid w:val="00125EFA"/>
    <w:rsid w:val="00126091"/>
    <w:rsid w:val="0013000C"/>
    <w:rsid w:val="00130248"/>
    <w:rsid w:val="00131076"/>
    <w:rsid w:val="00133B29"/>
    <w:rsid w:val="00135088"/>
    <w:rsid w:val="00135393"/>
    <w:rsid w:val="00136084"/>
    <w:rsid w:val="00136657"/>
    <w:rsid w:val="00136D4C"/>
    <w:rsid w:val="00141AC4"/>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0D47"/>
    <w:rsid w:val="00171915"/>
    <w:rsid w:val="0017247B"/>
    <w:rsid w:val="00172737"/>
    <w:rsid w:val="00175719"/>
    <w:rsid w:val="00175C10"/>
    <w:rsid w:val="0017702D"/>
    <w:rsid w:val="0017753B"/>
    <w:rsid w:val="00180668"/>
    <w:rsid w:val="00180FF0"/>
    <w:rsid w:val="001830B8"/>
    <w:rsid w:val="00183239"/>
    <w:rsid w:val="00184234"/>
    <w:rsid w:val="00184B8F"/>
    <w:rsid w:val="00184F5E"/>
    <w:rsid w:val="00190795"/>
    <w:rsid w:val="0019129B"/>
    <w:rsid w:val="001940A0"/>
    <w:rsid w:val="001A03BA"/>
    <w:rsid w:val="001A0976"/>
    <w:rsid w:val="001A1739"/>
    <w:rsid w:val="001A3361"/>
    <w:rsid w:val="001A475E"/>
    <w:rsid w:val="001A5D0A"/>
    <w:rsid w:val="001A6246"/>
    <w:rsid w:val="001A63F0"/>
    <w:rsid w:val="001A6DA2"/>
    <w:rsid w:val="001B241B"/>
    <w:rsid w:val="001B39DC"/>
    <w:rsid w:val="001B3A84"/>
    <w:rsid w:val="001B5006"/>
    <w:rsid w:val="001B613B"/>
    <w:rsid w:val="001B63CB"/>
    <w:rsid w:val="001C11A2"/>
    <w:rsid w:val="001C1C35"/>
    <w:rsid w:val="001C1F71"/>
    <w:rsid w:val="001C3F22"/>
    <w:rsid w:val="001C43F8"/>
    <w:rsid w:val="001C511F"/>
    <w:rsid w:val="001C634C"/>
    <w:rsid w:val="001C6FFF"/>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4E37"/>
    <w:rsid w:val="001F540D"/>
    <w:rsid w:val="001F5A89"/>
    <w:rsid w:val="001F79CD"/>
    <w:rsid w:val="00200972"/>
    <w:rsid w:val="00201530"/>
    <w:rsid w:val="00201849"/>
    <w:rsid w:val="002018C1"/>
    <w:rsid w:val="00201938"/>
    <w:rsid w:val="00202965"/>
    <w:rsid w:val="002042D7"/>
    <w:rsid w:val="0020433C"/>
    <w:rsid w:val="00205975"/>
    <w:rsid w:val="002077E8"/>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30F"/>
    <w:rsid w:val="00250D54"/>
    <w:rsid w:val="002515DC"/>
    <w:rsid w:val="0025249B"/>
    <w:rsid w:val="0025377A"/>
    <w:rsid w:val="002541BD"/>
    <w:rsid w:val="00254866"/>
    <w:rsid w:val="0025518F"/>
    <w:rsid w:val="00255512"/>
    <w:rsid w:val="0025592D"/>
    <w:rsid w:val="00262923"/>
    <w:rsid w:val="002633EE"/>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1BE7"/>
    <w:rsid w:val="0028361A"/>
    <w:rsid w:val="00284724"/>
    <w:rsid w:val="00284C03"/>
    <w:rsid w:val="00285FF3"/>
    <w:rsid w:val="0029053F"/>
    <w:rsid w:val="002916A2"/>
    <w:rsid w:val="00292E2D"/>
    <w:rsid w:val="002931D5"/>
    <w:rsid w:val="002956DA"/>
    <w:rsid w:val="00295FDC"/>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5F3"/>
    <w:rsid w:val="002B475A"/>
    <w:rsid w:val="002B5F1E"/>
    <w:rsid w:val="002B61BB"/>
    <w:rsid w:val="002B6921"/>
    <w:rsid w:val="002B70EA"/>
    <w:rsid w:val="002B7D13"/>
    <w:rsid w:val="002C0CA5"/>
    <w:rsid w:val="002C282C"/>
    <w:rsid w:val="002C308E"/>
    <w:rsid w:val="002C3C50"/>
    <w:rsid w:val="002C3FBC"/>
    <w:rsid w:val="002C6591"/>
    <w:rsid w:val="002C66DE"/>
    <w:rsid w:val="002C697F"/>
    <w:rsid w:val="002D1E2A"/>
    <w:rsid w:val="002D2244"/>
    <w:rsid w:val="002D2C2C"/>
    <w:rsid w:val="002D49A4"/>
    <w:rsid w:val="002D49BD"/>
    <w:rsid w:val="002D540D"/>
    <w:rsid w:val="002D5819"/>
    <w:rsid w:val="002D7932"/>
    <w:rsid w:val="002E031E"/>
    <w:rsid w:val="002E04F3"/>
    <w:rsid w:val="002E3142"/>
    <w:rsid w:val="002E534D"/>
    <w:rsid w:val="002E553B"/>
    <w:rsid w:val="002E6AA7"/>
    <w:rsid w:val="002E6D2F"/>
    <w:rsid w:val="002E7F1A"/>
    <w:rsid w:val="002F29C6"/>
    <w:rsid w:val="002F2C95"/>
    <w:rsid w:val="002F3A94"/>
    <w:rsid w:val="002F5E21"/>
    <w:rsid w:val="002F6319"/>
    <w:rsid w:val="002F66F6"/>
    <w:rsid w:val="002F7AA6"/>
    <w:rsid w:val="00302563"/>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6E9"/>
    <w:rsid w:val="00377AD5"/>
    <w:rsid w:val="00377E50"/>
    <w:rsid w:val="00381CD5"/>
    <w:rsid w:val="003838C1"/>
    <w:rsid w:val="00384AA2"/>
    <w:rsid w:val="00384D85"/>
    <w:rsid w:val="00385311"/>
    <w:rsid w:val="003871C1"/>
    <w:rsid w:val="00390DEC"/>
    <w:rsid w:val="00392058"/>
    <w:rsid w:val="00392E06"/>
    <w:rsid w:val="00393435"/>
    <w:rsid w:val="00394D86"/>
    <w:rsid w:val="0039533F"/>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5EAF"/>
    <w:rsid w:val="003E0A7D"/>
    <w:rsid w:val="003E130A"/>
    <w:rsid w:val="003E1CCB"/>
    <w:rsid w:val="003E270C"/>
    <w:rsid w:val="003E2A01"/>
    <w:rsid w:val="003E390F"/>
    <w:rsid w:val="003E3F54"/>
    <w:rsid w:val="003E52C5"/>
    <w:rsid w:val="003E67F3"/>
    <w:rsid w:val="003E6A54"/>
    <w:rsid w:val="003E7F56"/>
    <w:rsid w:val="003F020B"/>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37D6B"/>
    <w:rsid w:val="00440604"/>
    <w:rsid w:val="004418DD"/>
    <w:rsid w:val="00441DE6"/>
    <w:rsid w:val="0044240D"/>
    <w:rsid w:val="00443CED"/>
    <w:rsid w:val="00444769"/>
    <w:rsid w:val="004467FE"/>
    <w:rsid w:val="00446A93"/>
    <w:rsid w:val="00446DFE"/>
    <w:rsid w:val="00447971"/>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D97"/>
    <w:rsid w:val="00490F81"/>
    <w:rsid w:val="00492C96"/>
    <w:rsid w:val="00493FD7"/>
    <w:rsid w:val="004957F8"/>
    <w:rsid w:val="00497509"/>
    <w:rsid w:val="004A0025"/>
    <w:rsid w:val="004A006F"/>
    <w:rsid w:val="004A106A"/>
    <w:rsid w:val="004A202B"/>
    <w:rsid w:val="004A26ED"/>
    <w:rsid w:val="004A386B"/>
    <w:rsid w:val="004A4589"/>
    <w:rsid w:val="004A4A47"/>
    <w:rsid w:val="004A5A22"/>
    <w:rsid w:val="004A6038"/>
    <w:rsid w:val="004A65E9"/>
    <w:rsid w:val="004A689E"/>
    <w:rsid w:val="004A6DAE"/>
    <w:rsid w:val="004B0CD4"/>
    <w:rsid w:val="004B626D"/>
    <w:rsid w:val="004B6D92"/>
    <w:rsid w:val="004B744C"/>
    <w:rsid w:val="004B7D10"/>
    <w:rsid w:val="004C19E4"/>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1395"/>
    <w:rsid w:val="004E5ADE"/>
    <w:rsid w:val="004E6AA7"/>
    <w:rsid w:val="004F0337"/>
    <w:rsid w:val="004F06CF"/>
    <w:rsid w:val="004F1D5D"/>
    <w:rsid w:val="004F2C4B"/>
    <w:rsid w:val="004F30CF"/>
    <w:rsid w:val="004F4090"/>
    <w:rsid w:val="004F4C87"/>
    <w:rsid w:val="004F53BD"/>
    <w:rsid w:val="004F5B36"/>
    <w:rsid w:val="004F7A33"/>
    <w:rsid w:val="005014F8"/>
    <w:rsid w:val="00502D37"/>
    <w:rsid w:val="0050306B"/>
    <w:rsid w:val="0050613B"/>
    <w:rsid w:val="005114AC"/>
    <w:rsid w:val="00511BD7"/>
    <w:rsid w:val="00511D91"/>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84B"/>
    <w:rsid w:val="0056591E"/>
    <w:rsid w:val="00566D02"/>
    <w:rsid w:val="0056791C"/>
    <w:rsid w:val="005702A1"/>
    <w:rsid w:val="005703FD"/>
    <w:rsid w:val="00570974"/>
    <w:rsid w:val="005713AB"/>
    <w:rsid w:val="005715B9"/>
    <w:rsid w:val="00571F00"/>
    <w:rsid w:val="00573AD1"/>
    <w:rsid w:val="00573DD8"/>
    <w:rsid w:val="00574B65"/>
    <w:rsid w:val="00577D47"/>
    <w:rsid w:val="00580530"/>
    <w:rsid w:val="0058062F"/>
    <w:rsid w:val="00580E97"/>
    <w:rsid w:val="00582C5F"/>
    <w:rsid w:val="0058454D"/>
    <w:rsid w:val="0058670C"/>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8DD"/>
    <w:rsid w:val="005C7B82"/>
    <w:rsid w:val="005D2A58"/>
    <w:rsid w:val="005D5025"/>
    <w:rsid w:val="005D52E8"/>
    <w:rsid w:val="005D5F9B"/>
    <w:rsid w:val="005D60D9"/>
    <w:rsid w:val="005D7EF5"/>
    <w:rsid w:val="005E1431"/>
    <w:rsid w:val="005E1607"/>
    <w:rsid w:val="005E2272"/>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71D"/>
    <w:rsid w:val="00611E30"/>
    <w:rsid w:val="006129D8"/>
    <w:rsid w:val="00613092"/>
    <w:rsid w:val="006140DE"/>
    <w:rsid w:val="00615B09"/>
    <w:rsid w:val="00616A76"/>
    <w:rsid w:val="00616C47"/>
    <w:rsid w:val="00617C77"/>
    <w:rsid w:val="00620742"/>
    <w:rsid w:val="00620A17"/>
    <w:rsid w:val="00621E35"/>
    <w:rsid w:val="0062259C"/>
    <w:rsid w:val="00623048"/>
    <w:rsid w:val="006231FD"/>
    <w:rsid w:val="006238A5"/>
    <w:rsid w:val="006245A5"/>
    <w:rsid w:val="006269C8"/>
    <w:rsid w:val="0062720E"/>
    <w:rsid w:val="00627551"/>
    <w:rsid w:val="006305AE"/>
    <w:rsid w:val="00633D27"/>
    <w:rsid w:val="006352AD"/>
    <w:rsid w:val="0063634F"/>
    <w:rsid w:val="00640061"/>
    <w:rsid w:val="006403BA"/>
    <w:rsid w:val="00640535"/>
    <w:rsid w:val="00640FA6"/>
    <w:rsid w:val="00641396"/>
    <w:rsid w:val="00641C9F"/>
    <w:rsid w:val="00645394"/>
    <w:rsid w:val="00645796"/>
    <w:rsid w:val="00647200"/>
    <w:rsid w:val="006473FB"/>
    <w:rsid w:val="00647938"/>
    <w:rsid w:val="00650179"/>
    <w:rsid w:val="006510B2"/>
    <w:rsid w:val="00651723"/>
    <w:rsid w:val="00651F06"/>
    <w:rsid w:val="00656553"/>
    <w:rsid w:val="006569FB"/>
    <w:rsid w:val="00660074"/>
    <w:rsid w:val="0066022E"/>
    <w:rsid w:val="00660328"/>
    <w:rsid w:val="00665527"/>
    <w:rsid w:val="00665771"/>
    <w:rsid w:val="00665E6A"/>
    <w:rsid w:val="00667A2F"/>
    <w:rsid w:val="0067055F"/>
    <w:rsid w:val="00670920"/>
    <w:rsid w:val="00670D2E"/>
    <w:rsid w:val="00670EF4"/>
    <w:rsid w:val="00671C3C"/>
    <w:rsid w:val="00672716"/>
    <w:rsid w:val="00673A5F"/>
    <w:rsid w:val="006747B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4E3"/>
    <w:rsid w:val="00696F99"/>
    <w:rsid w:val="006970FC"/>
    <w:rsid w:val="00697A7E"/>
    <w:rsid w:val="00697EE5"/>
    <w:rsid w:val="006A069F"/>
    <w:rsid w:val="006A2230"/>
    <w:rsid w:val="006A2ECA"/>
    <w:rsid w:val="006A3159"/>
    <w:rsid w:val="006A36D3"/>
    <w:rsid w:val="006A3BED"/>
    <w:rsid w:val="006A4FC6"/>
    <w:rsid w:val="006A5AC8"/>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D621B"/>
    <w:rsid w:val="006E1B75"/>
    <w:rsid w:val="006E29C0"/>
    <w:rsid w:val="006E2B3F"/>
    <w:rsid w:val="006E3301"/>
    <w:rsid w:val="006E341C"/>
    <w:rsid w:val="006E34F1"/>
    <w:rsid w:val="006E35BF"/>
    <w:rsid w:val="006E4289"/>
    <w:rsid w:val="006E50D2"/>
    <w:rsid w:val="006E5168"/>
    <w:rsid w:val="006E62F6"/>
    <w:rsid w:val="006E6C88"/>
    <w:rsid w:val="006E716B"/>
    <w:rsid w:val="006F02B3"/>
    <w:rsid w:val="006F0A31"/>
    <w:rsid w:val="006F31CC"/>
    <w:rsid w:val="006F3C6B"/>
    <w:rsid w:val="006F3C6F"/>
    <w:rsid w:val="006F3C9C"/>
    <w:rsid w:val="006F46E7"/>
    <w:rsid w:val="006F5D9E"/>
    <w:rsid w:val="007003DE"/>
    <w:rsid w:val="00700992"/>
    <w:rsid w:val="007011EA"/>
    <w:rsid w:val="0070190A"/>
    <w:rsid w:val="0070481B"/>
    <w:rsid w:val="00705B77"/>
    <w:rsid w:val="00706502"/>
    <w:rsid w:val="0070709F"/>
    <w:rsid w:val="00710BDC"/>
    <w:rsid w:val="00711A6B"/>
    <w:rsid w:val="0071233C"/>
    <w:rsid w:val="00712A77"/>
    <w:rsid w:val="00714158"/>
    <w:rsid w:val="007142B4"/>
    <w:rsid w:val="007207B6"/>
    <w:rsid w:val="0072124E"/>
    <w:rsid w:val="007260A6"/>
    <w:rsid w:val="00731107"/>
    <w:rsid w:val="00732269"/>
    <w:rsid w:val="007322DD"/>
    <w:rsid w:val="007324F1"/>
    <w:rsid w:val="00733069"/>
    <w:rsid w:val="0073391E"/>
    <w:rsid w:val="00734207"/>
    <w:rsid w:val="00734895"/>
    <w:rsid w:val="00735168"/>
    <w:rsid w:val="00735C2B"/>
    <w:rsid w:val="00736D92"/>
    <w:rsid w:val="00736F4F"/>
    <w:rsid w:val="00737C6D"/>
    <w:rsid w:val="00737CEF"/>
    <w:rsid w:val="00740269"/>
    <w:rsid w:val="00740A27"/>
    <w:rsid w:val="00741247"/>
    <w:rsid w:val="007424CC"/>
    <w:rsid w:val="0074326D"/>
    <w:rsid w:val="00744BC1"/>
    <w:rsid w:val="00744F12"/>
    <w:rsid w:val="00745CA8"/>
    <w:rsid w:val="00747F8D"/>
    <w:rsid w:val="0075006C"/>
    <w:rsid w:val="007510A6"/>
    <w:rsid w:val="00752440"/>
    <w:rsid w:val="00752A4A"/>
    <w:rsid w:val="00752D4D"/>
    <w:rsid w:val="00755B17"/>
    <w:rsid w:val="00755DD2"/>
    <w:rsid w:val="007569F9"/>
    <w:rsid w:val="00756B6A"/>
    <w:rsid w:val="00757A30"/>
    <w:rsid w:val="00757BCE"/>
    <w:rsid w:val="0076354F"/>
    <w:rsid w:val="00764A61"/>
    <w:rsid w:val="00765B80"/>
    <w:rsid w:val="007660C0"/>
    <w:rsid w:val="007675C0"/>
    <w:rsid w:val="0076764E"/>
    <w:rsid w:val="00767CE6"/>
    <w:rsid w:val="007708A7"/>
    <w:rsid w:val="00771289"/>
    <w:rsid w:val="00772EA1"/>
    <w:rsid w:val="00773311"/>
    <w:rsid w:val="00773372"/>
    <w:rsid w:val="0077340C"/>
    <w:rsid w:val="00774B44"/>
    <w:rsid w:val="007758BE"/>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364C"/>
    <w:rsid w:val="007942DC"/>
    <w:rsid w:val="00795157"/>
    <w:rsid w:val="00795FA3"/>
    <w:rsid w:val="007A126F"/>
    <w:rsid w:val="007A1301"/>
    <w:rsid w:val="007A49B1"/>
    <w:rsid w:val="007A65E5"/>
    <w:rsid w:val="007A6C05"/>
    <w:rsid w:val="007A76B6"/>
    <w:rsid w:val="007B0206"/>
    <w:rsid w:val="007B1FD2"/>
    <w:rsid w:val="007B2281"/>
    <w:rsid w:val="007B28B4"/>
    <w:rsid w:val="007B343F"/>
    <w:rsid w:val="007B3FD0"/>
    <w:rsid w:val="007C2F03"/>
    <w:rsid w:val="007C366C"/>
    <w:rsid w:val="007C486E"/>
    <w:rsid w:val="007C5E71"/>
    <w:rsid w:val="007C79E1"/>
    <w:rsid w:val="007D07DC"/>
    <w:rsid w:val="007D0B26"/>
    <w:rsid w:val="007D15D8"/>
    <w:rsid w:val="007D2517"/>
    <w:rsid w:val="007D2E88"/>
    <w:rsid w:val="007D3934"/>
    <w:rsid w:val="007D599C"/>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51E2"/>
    <w:rsid w:val="008062F2"/>
    <w:rsid w:val="008069D1"/>
    <w:rsid w:val="008072F2"/>
    <w:rsid w:val="0081015E"/>
    <w:rsid w:val="00810269"/>
    <w:rsid w:val="00810453"/>
    <w:rsid w:val="00810FF5"/>
    <w:rsid w:val="0081172D"/>
    <w:rsid w:val="008118FA"/>
    <w:rsid w:val="00812B18"/>
    <w:rsid w:val="00812DC9"/>
    <w:rsid w:val="00814EB9"/>
    <w:rsid w:val="00815FB6"/>
    <w:rsid w:val="008169BA"/>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5892"/>
    <w:rsid w:val="00836663"/>
    <w:rsid w:val="00836AFF"/>
    <w:rsid w:val="00836E2C"/>
    <w:rsid w:val="00840217"/>
    <w:rsid w:val="008406BB"/>
    <w:rsid w:val="008412FC"/>
    <w:rsid w:val="00843072"/>
    <w:rsid w:val="00844D1F"/>
    <w:rsid w:val="00845BF4"/>
    <w:rsid w:val="00850A04"/>
    <w:rsid w:val="00850E7F"/>
    <w:rsid w:val="008515AF"/>
    <w:rsid w:val="0085200D"/>
    <w:rsid w:val="00852594"/>
    <w:rsid w:val="0085328D"/>
    <w:rsid w:val="008537F0"/>
    <w:rsid w:val="008544E7"/>
    <w:rsid w:val="00854784"/>
    <w:rsid w:val="008547F2"/>
    <w:rsid w:val="008549C4"/>
    <w:rsid w:val="00854C8F"/>
    <w:rsid w:val="00854F87"/>
    <w:rsid w:val="00855F4F"/>
    <w:rsid w:val="00855FAF"/>
    <w:rsid w:val="00857BD7"/>
    <w:rsid w:val="008617FB"/>
    <w:rsid w:val="00862D0A"/>
    <w:rsid w:val="00862E92"/>
    <w:rsid w:val="00863EDC"/>
    <w:rsid w:val="00870C34"/>
    <w:rsid w:val="00871BF9"/>
    <w:rsid w:val="00871F40"/>
    <w:rsid w:val="00872B4A"/>
    <w:rsid w:val="00873225"/>
    <w:rsid w:val="00873B82"/>
    <w:rsid w:val="00874930"/>
    <w:rsid w:val="0087563B"/>
    <w:rsid w:val="00877BF0"/>
    <w:rsid w:val="00877EEA"/>
    <w:rsid w:val="00881E6D"/>
    <w:rsid w:val="0088274B"/>
    <w:rsid w:val="008841BE"/>
    <w:rsid w:val="00887272"/>
    <w:rsid w:val="0089079F"/>
    <w:rsid w:val="00891115"/>
    <w:rsid w:val="00892656"/>
    <w:rsid w:val="00892844"/>
    <w:rsid w:val="00892D7C"/>
    <w:rsid w:val="00892E13"/>
    <w:rsid w:val="00892E20"/>
    <w:rsid w:val="00893C9C"/>
    <w:rsid w:val="00896D3D"/>
    <w:rsid w:val="00897111"/>
    <w:rsid w:val="008A1E11"/>
    <w:rsid w:val="008A2294"/>
    <w:rsid w:val="008A31FE"/>
    <w:rsid w:val="008A330C"/>
    <w:rsid w:val="008A3FDE"/>
    <w:rsid w:val="008A42B7"/>
    <w:rsid w:val="008A45A0"/>
    <w:rsid w:val="008A5E08"/>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1717"/>
    <w:rsid w:val="008E2479"/>
    <w:rsid w:val="008E382B"/>
    <w:rsid w:val="008E3B24"/>
    <w:rsid w:val="008E4190"/>
    <w:rsid w:val="008E5851"/>
    <w:rsid w:val="008E7798"/>
    <w:rsid w:val="008E7CFE"/>
    <w:rsid w:val="008F2C6A"/>
    <w:rsid w:val="008F3E02"/>
    <w:rsid w:val="008F3E73"/>
    <w:rsid w:val="008F4230"/>
    <w:rsid w:val="008F5080"/>
    <w:rsid w:val="008F60B7"/>
    <w:rsid w:val="00900750"/>
    <w:rsid w:val="0090103B"/>
    <w:rsid w:val="00903B78"/>
    <w:rsid w:val="00904B28"/>
    <w:rsid w:val="0090534C"/>
    <w:rsid w:val="0090574C"/>
    <w:rsid w:val="00906B3A"/>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342"/>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4F8F"/>
    <w:rsid w:val="00965CC8"/>
    <w:rsid w:val="00965D8D"/>
    <w:rsid w:val="00965E0D"/>
    <w:rsid w:val="00966AEF"/>
    <w:rsid w:val="00966D91"/>
    <w:rsid w:val="00972EDD"/>
    <w:rsid w:val="00981067"/>
    <w:rsid w:val="00982FE7"/>
    <w:rsid w:val="009836A1"/>
    <w:rsid w:val="00983A38"/>
    <w:rsid w:val="00984F4A"/>
    <w:rsid w:val="00987338"/>
    <w:rsid w:val="00991572"/>
    <w:rsid w:val="00993518"/>
    <w:rsid w:val="00995057"/>
    <w:rsid w:val="00996649"/>
    <w:rsid w:val="00996EF8"/>
    <w:rsid w:val="009976F0"/>
    <w:rsid w:val="00997769"/>
    <w:rsid w:val="009A0172"/>
    <w:rsid w:val="009A1378"/>
    <w:rsid w:val="009A2387"/>
    <w:rsid w:val="009A35D2"/>
    <w:rsid w:val="009A62EE"/>
    <w:rsid w:val="009B0196"/>
    <w:rsid w:val="009B2439"/>
    <w:rsid w:val="009B249B"/>
    <w:rsid w:val="009B2FBD"/>
    <w:rsid w:val="009B3698"/>
    <w:rsid w:val="009B7005"/>
    <w:rsid w:val="009B7365"/>
    <w:rsid w:val="009C1023"/>
    <w:rsid w:val="009C14A0"/>
    <w:rsid w:val="009C2C7D"/>
    <w:rsid w:val="009C4B9D"/>
    <w:rsid w:val="009C535D"/>
    <w:rsid w:val="009D1026"/>
    <w:rsid w:val="009D2D8B"/>
    <w:rsid w:val="009D4EC4"/>
    <w:rsid w:val="009D561C"/>
    <w:rsid w:val="009D591C"/>
    <w:rsid w:val="009D62A6"/>
    <w:rsid w:val="009D6799"/>
    <w:rsid w:val="009E0CC7"/>
    <w:rsid w:val="009E253F"/>
    <w:rsid w:val="009E5A38"/>
    <w:rsid w:val="009E5BD4"/>
    <w:rsid w:val="009E6617"/>
    <w:rsid w:val="009E69FC"/>
    <w:rsid w:val="009E6DFE"/>
    <w:rsid w:val="009E7486"/>
    <w:rsid w:val="009E7637"/>
    <w:rsid w:val="009F0C5C"/>
    <w:rsid w:val="009F1A46"/>
    <w:rsid w:val="009F3696"/>
    <w:rsid w:val="009F4CD4"/>
    <w:rsid w:val="009F6422"/>
    <w:rsid w:val="00A00093"/>
    <w:rsid w:val="00A00456"/>
    <w:rsid w:val="00A00833"/>
    <w:rsid w:val="00A00ADC"/>
    <w:rsid w:val="00A0423A"/>
    <w:rsid w:val="00A04C2B"/>
    <w:rsid w:val="00A04CA5"/>
    <w:rsid w:val="00A06288"/>
    <w:rsid w:val="00A06314"/>
    <w:rsid w:val="00A06D8D"/>
    <w:rsid w:val="00A06D99"/>
    <w:rsid w:val="00A12725"/>
    <w:rsid w:val="00A12FFB"/>
    <w:rsid w:val="00A13BB1"/>
    <w:rsid w:val="00A14180"/>
    <w:rsid w:val="00A1470F"/>
    <w:rsid w:val="00A14FB9"/>
    <w:rsid w:val="00A1506E"/>
    <w:rsid w:val="00A1512D"/>
    <w:rsid w:val="00A15459"/>
    <w:rsid w:val="00A159B9"/>
    <w:rsid w:val="00A167BD"/>
    <w:rsid w:val="00A1698F"/>
    <w:rsid w:val="00A17B24"/>
    <w:rsid w:val="00A17D49"/>
    <w:rsid w:val="00A2002E"/>
    <w:rsid w:val="00A2373A"/>
    <w:rsid w:val="00A25267"/>
    <w:rsid w:val="00A2536D"/>
    <w:rsid w:val="00A25533"/>
    <w:rsid w:val="00A25541"/>
    <w:rsid w:val="00A259B4"/>
    <w:rsid w:val="00A31DEC"/>
    <w:rsid w:val="00A3356F"/>
    <w:rsid w:val="00A34943"/>
    <w:rsid w:val="00A34CF6"/>
    <w:rsid w:val="00A352EE"/>
    <w:rsid w:val="00A35429"/>
    <w:rsid w:val="00A36B94"/>
    <w:rsid w:val="00A37552"/>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616"/>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0E30"/>
    <w:rsid w:val="00A82E20"/>
    <w:rsid w:val="00A86979"/>
    <w:rsid w:val="00A86D0D"/>
    <w:rsid w:val="00A872D5"/>
    <w:rsid w:val="00A874D4"/>
    <w:rsid w:val="00A87D17"/>
    <w:rsid w:val="00A917F7"/>
    <w:rsid w:val="00A91902"/>
    <w:rsid w:val="00A95FD2"/>
    <w:rsid w:val="00A963FE"/>
    <w:rsid w:val="00A96932"/>
    <w:rsid w:val="00A97944"/>
    <w:rsid w:val="00AA0218"/>
    <w:rsid w:val="00AA393F"/>
    <w:rsid w:val="00AA3E3D"/>
    <w:rsid w:val="00AA5A0E"/>
    <w:rsid w:val="00AA66FA"/>
    <w:rsid w:val="00AB0582"/>
    <w:rsid w:val="00AB0D48"/>
    <w:rsid w:val="00AB0DA0"/>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22E8"/>
    <w:rsid w:val="00AE4033"/>
    <w:rsid w:val="00AE5A08"/>
    <w:rsid w:val="00AF1D60"/>
    <w:rsid w:val="00AF2CCC"/>
    <w:rsid w:val="00AF3104"/>
    <w:rsid w:val="00AF4C35"/>
    <w:rsid w:val="00AF4D7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89C"/>
    <w:rsid w:val="00B30BC7"/>
    <w:rsid w:val="00B329BF"/>
    <w:rsid w:val="00B337B3"/>
    <w:rsid w:val="00B33C23"/>
    <w:rsid w:val="00B34A76"/>
    <w:rsid w:val="00B37DA7"/>
    <w:rsid w:val="00B41246"/>
    <w:rsid w:val="00B424A6"/>
    <w:rsid w:val="00B44B0D"/>
    <w:rsid w:val="00B45896"/>
    <w:rsid w:val="00B45B6B"/>
    <w:rsid w:val="00B45EFB"/>
    <w:rsid w:val="00B47337"/>
    <w:rsid w:val="00B51487"/>
    <w:rsid w:val="00B52047"/>
    <w:rsid w:val="00B54773"/>
    <w:rsid w:val="00B56BB8"/>
    <w:rsid w:val="00B56C0E"/>
    <w:rsid w:val="00B60DEA"/>
    <w:rsid w:val="00B60E0D"/>
    <w:rsid w:val="00B621FF"/>
    <w:rsid w:val="00B6400A"/>
    <w:rsid w:val="00B64019"/>
    <w:rsid w:val="00B64713"/>
    <w:rsid w:val="00B659B9"/>
    <w:rsid w:val="00B65FEB"/>
    <w:rsid w:val="00B67294"/>
    <w:rsid w:val="00B71426"/>
    <w:rsid w:val="00B71657"/>
    <w:rsid w:val="00B71CB8"/>
    <w:rsid w:val="00B73C42"/>
    <w:rsid w:val="00B743BA"/>
    <w:rsid w:val="00B763B9"/>
    <w:rsid w:val="00B76842"/>
    <w:rsid w:val="00B77347"/>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4AB2"/>
    <w:rsid w:val="00B96926"/>
    <w:rsid w:val="00B97834"/>
    <w:rsid w:val="00BA07EC"/>
    <w:rsid w:val="00BA1F4F"/>
    <w:rsid w:val="00BA1FC8"/>
    <w:rsid w:val="00BA2983"/>
    <w:rsid w:val="00BA2B60"/>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6AC0"/>
    <w:rsid w:val="00BC6B36"/>
    <w:rsid w:val="00BC7AC4"/>
    <w:rsid w:val="00BC7BB2"/>
    <w:rsid w:val="00BD01D1"/>
    <w:rsid w:val="00BD02C7"/>
    <w:rsid w:val="00BD0702"/>
    <w:rsid w:val="00BD0D65"/>
    <w:rsid w:val="00BD1DA3"/>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537"/>
    <w:rsid w:val="00BE2F6B"/>
    <w:rsid w:val="00BE3187"/>
    <w:rsid w:val="00BE69E3"/>
    <w:rsid w:val="00BE6A63"/>
    <w:rsid w:val="00BF0112"/>
    <w:rsid w:val="00BF2952"/>
    <w:rsid w:val="00BF37A5"/>
    <w:rsid w:val="00BF4F33"/>
    <w:rsid w:val="00BF547E"/>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1590"/>
    <w:rsid w:val="00C23052"/>
    <w:rsid w:val="00C23E2E"/>
    <w:rsid w:val="00C26281"/>
    <w:rsid w:val="00C304E2"/>
    <w:rsid w:val="00C314AA"/>
    <w:rsid w:val="00C31969"/>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0EB"/>
    <w:rsid w:val="00C50571"/>
    <w:rsid w:val="00C5162C"/>
    <w:rsid w:val="00C5266C"/>
    <w:rsid w:val="00C52B6D"/>
    <w:rsid w:val="00C531FC"/>
    <w:rsid w:val="00C542B9"/>
    <w:rsid w:val="00C552EC"/>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0C"/>
    <w:rsid w:val="00CE6BE6"/>
    <w:rsid w:val="00CE6C05"/>
    <w:rsid w:val="00CF0231"/>
    <w:rsid w:val="00CF1473"/>
    <w:rsid w:val="00CF244B"/>
    <w:rsid w:val="00CF2733"/>
    <w:rsid w:val="00CF4685"/>
    <w:rsid w:val="00CF65CE"/>
    <w:rsid w:val="00CF6C2C"/>
    <w:rsid w:val="00CF71D4"/>
    <w:rsid w:val="00CF7A2C"/>
    <w:rsid w:val="00D0143D"/>
    <w:rsid w:val="00D01901"/>
    <w:rsid w:val="00D01BC0"/>
    <w:rsid w:val="00D02763"/>
    <w:rsid w:val="00D027ED"/>
    <w:rsid w:val="00D041ED"/>
    <w:rsid w:val="00D0471A"/>
    <w:rsid w:val="00D05DA3"/>
    <w:rsid w:val="00D075D4"/>
    <w:rsid w:val="00D130AD"/>
    <w:rsid w:val="00D15222"/>
    <w:rsid w:val="00D16F7F"/>
    <w:rsid w:val="00D17301"/>
    <w:rsid w:val="00D20668"/>
    <w:rsid w:val="00D20923"/>
    <w:rsid w:val="00D22167"/>
    <w:rsid w:val="00D22733"/>
    <w:rsid w:val="00D22B2B"/>
    <w:rsid w:val="00D23961"/>
    <w:rsid w:val="00D24DD3"/>
    <w:rsid w:val="00D251FE"/>
    <w:rsid w:val="00D26E1D"/>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37D"/>
    <w:rsid w:val="00D61E00"/>
    <w:rsid w:val="00D61F96"/>
    <w:rsid w:val="00D63DB4"/>
    <w:rsid w:val="00D64486"/>
    <w:rsid w:val="00D65524"/>
    <w:rsid w:val="00D67709"/>
    <w:rsid w:val="00D7022C"/>
    <w:rsid w:val="00D70355"/>
    <w:rsid w:val="00D71C6B"/>
    <w:rsid w:val="00D727D7"/>
    <w:rsid w:val="00D72955"/>
    <w:rsid w:val="00D73A03"/>
    <w:rsid w:val="00D73E6D"/>
    <w:rsid w:val="00D73FCA"/>
    <w:rsid w:val="00D76248"/>
    <w:rsid w:val="00D76568"/>
    <w:rsid w:val="00D766BE"/>
    <w:rsid w:val="00D81134"/>
    <w:rsid w:val="00D82A92"/>
    <w:rsid w:val="00D8548A"/>
    <w:rsid w:val="00D87E81"/>
    <w:rsid w:val="00D901B5"/>
    <w:rsid w:val="00D906ED"/>
    <w:rsid w:val="00D9263E"/>
    <w:rsid w:val="00D92B79"/>
    <w:rsid w:val="00D93088"/>
    <w:rsid w:val="00D95423"/>
    <w:rsid w:val="00D968DD"/>
    <w:rsid w:val="00D971EF"/>
    <w:rsid w:val="00D971FB"/>
    <w:rsid w:val="00D9731F"/>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3CE0"/>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C1B"/>
    <w:rsid w:val="00DE6F24"/>
    <w:rsid w:val="00DF0ACF"/>
    <w:rsid w:val="00DF0C99"/>
    <w:rsid w:val="00DF23C2"/>
    <w:rsid w:val="00DF23DB"/>
    <w:rsid w:val="00DF3B8A"/>
    <w:rsid w:val="00DF423E"/>
    <w:rsid w:val="00DF559C"/>
    <w:rsid w:val="00E03693"/>
    <w:rsid w:val="00E05166"/>
    <w:rsid w:val="00E05699"/>
    <w:rsid w:val="00E07207"/>
    <w:rsid w:val="00E07AE2"/>
    <w:rsid w:val="00E10704"/>
    <w:rsid w:val="00E11AF9"/>
    <w:rsid w:val="00E14605"/>
    <w:rsid w:val="00E14DA4"/>
    <w:rsid w:val="00E1503A"/>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47F23"/>
    <w:rsid w:val="00E50973"/>
    <w:rsid w:val="00E51145"/>
    <w:rsid w:val="00E52875"/>
    <w:rsid w:val="00E54391"/>
    <w:rsid w:val="00E554C2"/>
    <w:rsid w:val="00E5572A"/>
    <w:rsid w:val="00E55B29"/>
    <w:rsid w:val="00E55F99"/>
    <w:rsid w:val="00E5672C"/>
    <w:rsid w:val="00E61A09"/>
    <w:rsid w:val="00E63252"/>
    <w:rsid w:val="00E63DA5"/>
    <w:rsid w:val="00E6636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11D"/>
    <w:rsid w:val="00E8066D"/>
    <w:rsid w:val="00E81360"/>
    <w:rsid w:val="00E83054"/>
    <w:rsid w:val="00E8362B"/>
    <w:rsid w:val="00E8373E"/>
    <w:rsid w:val="00E83872"/>
    <w:rsid w:val="00E83BA3"/>
    <w:rsid w:val="00E83DB9"/>
    <w:rsid w:val="00E849C0"/>
    <w:rsid w:val="00E8605E"/>
    <w:rsid w:val="00E86122"/>
    <w:rsid w:val="00E863B9"/>
    <w:rsid w:val="00E90FFC"/>
    <w:rsid w:val="00E910A8"/>
    <w:rsid w:val="00E92491"/>
    <w:rsid w:val="00E92835"/>
    <w:rsid w:val="00E92FD8"/>
    <w:rsid w:val="00E9352B"/>
    <w:rsid w:val="00E976F2"/>
    <w:rsid w:val="00EA102F"/>
    <w:rsid w:val="00EA241E"/>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3C2A"/>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50F9E"/>
    <w:rsid w:val="00F51B99"/>
    <w:rsid w:val="00F522CF"/>
    <w:rsid w:val="00F523C9"/>
    <w:rsid w:val="00F52FAA"/>
    <w:rsid w:val="00F560E6"/>
    <w:rsid w:val="00F56E0C"/>
    <w:rsid w:val="00F56E51"/>
    <w:rsid w:val="00F56EB7"/>
    <w:rsid w:val="00F62EB9"/>
    <w:rsid w:val="00F6386D"/>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6F92"/>
    <w:rsid w:val="00FB7CB4"/>
    <w:rsid w:val="00FB7E3E"/>
    <w:rsid w:val="00FB7ED7"/>
    <w:rsid w:val="00FC02D4"/>
    <w:rsid w:val="00FC1151"/>
    <w:rsid w:val="00FC1564"/>
    <w:rsid w:val="00FC24E6"/>
    <w:rsid w:val="00FC25F2"/>
    <w:rsid w:val="00FC26C2"/>
    <w:rsid w:val="00FC2A4C"/>
    <w:rsid w:val="00FC3B30"/>
    <w:rsid w:val="00FC3DAB"/>
    <w:rsid w:val="00FC4A8D"/>
    <w:rsid w:val="00FD075D"/>
    <w:rsid w:val="00FD1D28"/>
    <w:rsid w:val="00FD2EBA"/>
    <w:rsid w:val="00FD2FF4"/>
    <w:rsid w:val="00FD45C6"/>
    <w:rsid w:val="00FD5646"/>
    <w:rsid w:val="00FD6B5E"/>
    <w:rsid w:val="00FE1EF2"/>
    <w:rsid w:val="00FE2F2C"/>
    <w:rsid w:val="00FE4F4B"/>
    <w:rsid w:val="00FE670E"/>
    <w:rsid w:val="00FE6E61"/>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 w:type="paragraph" w:customStyle="1" w:styleId="Default">
    <w:name w:val="Default"/>
    <w:rsid w:val="003776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17433968">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5919878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0484386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00048600">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71162904">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54456864">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57404445">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959534163">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079448431">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08564526">
      <w:bodyDiv w:val="1"/>
      <w:marLeft w:val="0"/>
      <w:marRight w:val="0"/>
      <w:marTop w:val="0"/>
      <w:marBottom w:val="0"/>
      <w:divBdr>
        <w:top w:val="none" w:sz="0" w:space="0" w:color="auto"/>
        <w:left w:val="none" w:sz="0" w:space="0" w:color="auto"/>
        <w:bottom w:val="none" w:sz="0" w:space="0" w:color="auto"/>
        <w:right w:val="none" w:sz="0" w:space="0" w:color="auto"/>
      </w:divBdr>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454516633">
      <w:bodyDiv w:val="1"/>
      <w:marLeft w:val="0"/>
      <w:marRight w:val="0"/>
      <w:marTop w:val="0"/>
      <w:marBottom w:val="0"/>
      <w:divBdr>
        <w:top w:val="none" w:sz="0" w:space="0" w:color="auto"/>
        <w:left w:val="none" w:sz="0" w:space="0" w:color="auto"/>
        <w:bottom w:val="none" w:sz="0" w:space="0" w:color="auto"/>
        <w:right w:val="none" w:sz="0" w:space="0" w:color="auto"/>
      </w:divBdr>
    </w:div>
    <w:div w:id="1481195120">
      <w:bodyDiv w:val="1"/>
      <w:marLeft w:val="0"/>
      <w:marRight w:val="0"/>
      <w:marTop w:val="0"/>
      <w:marBottom w:val="0"/>
      <w:divBdr>
        <w:top w:val="none" w:sz="0" w:space="0" w:color="auto"/>
        <w:left w:val="none" w:sz="0" w:space="0" w:color="auto"/>
        <w:bottom w:val="none" w:sz="0" w:space="0" w:color="auto"/>
        <w:right w:val="none" w:sz="0" w:space="0" w:color="auto"/>
      </w:divBdr>
    </w:div>
    <w:div w:id="1534152767">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3232614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16853286">
      <w:bodyDiv w:val="1"/>
      <w:marLeft w:val="0"/>
      <w:marRight w:val="0"/>
      <w:marTop w:val="0"/>
      <w:marBottom w:val="0"/>
      <w:divBdr>
        <w:top w:val="none" w:sz="0" w:space="0" w:color="auto"/>
        <w:left w:val="none" w:sz="0" w:space="0" w:color="auto"/>
        <w:bottom w:val="none" w:sz="0" w:space="0" w:color="auto"/>
        <w:right w:val="none" w:sz="0" w:space="0" w:color="auto"/>
      </w:divBdr>
    </w:div>
    <w:div w:id="1722946222">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4037665">
      <w:bodyDiv w:val="1"/>
      <w:marLeft w:val="0"/>
      <w:marRight w:val="0"/>
      <w:marTop w:val="0"/>
      <w:marBottom w:val="0"/>
      <w:divBdr>
        <w:top w:val="none" w:sz="0" w:space="0" w:color="auto"/>
        <w:left w:val="none" w:sz="0" w:space="0" w:color="auto"/>
        <w:bottom w:val="none" w:sz="0" w:space="0" w:color="auto"/>
        <w:right w:val="none" w:sz="0" w:space="0" w:color="auto"/>
      </w:divBdr>
      <w:divsChild>
        <w:div w:id="49403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61681">
              <w:marLeft w:val="0"/>
              <w:marRight w:val="0"/>
              <w:marTop w:val="0"/>
              <w:marBottom w:val="0"/>
              <w:divBdr>
                <w:top w:val="none" w:sz="0" w:space="0" w:color="auto"/>
                <w:left w:val="none" w:sz="0" w:space="0" w:color="auto"/>
                <w:bottom w:val="none" w:sz="0" w:space="0" w:color="auto"/>
                <w:right w:val="none" w:sz="0" w:space="0" w:color="auto"/>
              </w:divBdr>
              <w:divsChild>
                <w:div w:id="1810857596">
                  <w:marLeft w:val="0"/>
                  <w:marRight w:val="0"/>
                  <w:marTop w:val="0"/>
                  <w:marBottom w:val="0"/>
                  <w:divBdr>
                    <w:top w:val="none" w:sz="0" w:space="0" w:color="auto"/>
                    <w:left w:val="none" w:sz="0" w:space="0" w:color="auto"/>
                    <w:bottom w:val="none" w:sz="0" w:space="0" w:color="auto"/>
                    <w:right w:val="none" w:sz="0" w:space="0" w:color="auto"/>
                  </w:divBdr>
                </w:div>
                <w:div w:id="229969584">
                  <w:marLeft w:val="0"/>
                  <w:marRight w:val="0"/>
                  <w:marTop w:val="0"/>
                  <w:marBottom w:val="0"/>
                  <w:divBdr>
                    <w:top w:val="none" w:sz="0" w:space="0" w:color="auto"/>
                    <w:left w:val="none" w:sz="0" w:space="0" w:color="auto"/>
                    <w:bottom w:val="none" w:sz="0" w:space="0" w:color="auto"/>
                    <w:right w:val="none" w:sz="0" w:space="0" w:color="auto"/>
                  </w:divBdr>
                </w:div>
                <w:div w:id="1143932008">
                  <w:marLeft w:val="0"/>
                  <w:marRight w:val="0"/>
                  <w:marTop w:val="0"/>
                  <w:marBottom w:val="0"/>
                  <w:divBdr>
                    <w:top w:val="none" w:sz="0" w:space="0" w:color="auto"/>
                    <w:left w:val="none" w:sz="0" w:space="0" w:color="auto"/>
                    <w:bottom w:val="none" w:sz="0" w:space="0" w:color="auto"/>
                    <w:right w:val="none" w:sz="0" w:space="0" w:color="auto"/>
                  </w:divBdr>
                  <w:divsChild>
                    <w:div w:id="277295846">
                      <w:marLeft w:val="0"/>
                      <w:marRight w:val="0"/>
                      <w:marTop w:val="0"/>
                      <w:marBottom w:val="0"/>
                      <w:divBdr>
                        <w:top w:val="none" w:sz="0" w:space="0" w:color="auto"/>
                        <w:left w:val="none" w:sz="0" w:space="0" w:color="auto"/>
                        <w:bottom w:val="none" w:sz="0" w:space="0" w:color="auto"/>
                        <w:right w:val="none" w:sz="0" w:space="0" w:color="auto"/>
                      </w:divBdr>
                    </w:div>
                    <w:div w:id="1228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29127548">
      <w:bodyDiv w:val="1"/>
      <w:marLeft w:val="0"/>
      <w:marRight w:val="0"/>
      <w:marTop w:val="0"/>
      <w:marBottom w:val="0"/>
      <w:divBdr>
        <w:top w:val="none" w:sz="0" w:space="0" w:color="auto"/>
        <w:left w:val="none" w:sz="0" w:space="0" w:color="auto"/>
        <w:bottom w:val="none" w:sz="0" w:space="0" w:color="auto"/>
        <w:right w:val="none" w:sz="0" w:space="0" w:color="auto"/>
      </w:divBdr>
    </w:div>
    <w:div w:id="1836333883">
      <w:bodyDiv w:val="1"/>
      <w:marLeft w:val="0"/>
      <w:marRight w:val="0"/>
      <w:marTop w:val="0"/>
      <w:marBottom w:val="0"/>
      <w:divBdr>
        <w:top w:val="none" w:sz="0" w:space="0" w:color="auto"/>
        <w:left w:val="none" w:sz="0" w:space="0" w:color="auto"/>
        <w:bottom w:val="none" w:sz="0" w:space="0" w:color="auto"/>
        <w:right w:val="none" w:sz="0" w:space="0" w:color="auto"/>
      </w:divBdr>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63736434">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06332737">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26319306">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37996830">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087340970">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 w:id="2130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15</cp:revision>
  <cp:lastPrinted>2012-09-12T09:29:00Z</cp:lastPrinted>
  <dcterms:created xsi:type="dcterms:W3CDTF">2023-02-02T11:22:00Z</dcterms:created>
  <dcterms:modified xsi:type="dcterms:W3CDTF">2023-07-21T12:09:00Z</dcterms:modified>
</cp:coreProperties>
</file>