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B10839" w14:textId="4DD07801" w:rsidR="00880B61" w:rsidRDefault="00631196" w:rsidP="00721935">
      <w:pPr>
        <w:pStyle w:val="Titolo1"/>
        <w:pBdr>
          <w:bottom w:val="single" w:sz="6" w:space="1" w:color="auto"/>
        </w:pBdr>
        <w:spacing w:before="0" w:after="0"/>
        <w:jc w:val="center"/>
        <w:rPr>
          <w:rFonts w:ascii="Arial Narrow" w:hAnsi="Arial Narrow"/>
          <w:b/>
          <w:bCs/>
          <w:color w:val="auto"/>
          <w:sz w:val="28"/>
          <w:szCs w:val="28"/>
        </w:rPr>
      </w:pPr>
      <w:r>
        <w:rPr>
          <w:rFonts w:ascii="Arial Narrow" w:hAnsi="Arial Narrow"/>
          <w:b/>
          <w:bCs/>
          <w:color w:val="auto"/>
          <w:sz w:val="28"/>
          <w:szCs w:val="28"/>
        </w:rPr>
        <w:t>TOOL KIT SCRUTINI</w:t>
      </w:r>
      <w:r w:rsidR="00880B61" w:rsidRPr="00880B61">
        <w:rPr>
          <w:rFonts w:ascii="Arial Narrow" w:hAnsi="Arial Narrow"/>
          <w:b/>
          <w:bCs/>
          <w:color w:val="auto"/>
          <w:sz w:val="28"/>
          <w:szCs w:val="28"/>
        </w:rPr>
        <w:t xml:space="preserve"> </w:t>
      </w:r>
      <w:r w:rsidR="00CD1B16">
        <w:rPr>
          <w:rFonts w:ascii="Arial Narrow" w:hAnsi="Arial Narrow"/>
          <w:b/>
          <w:bCs/>
          <w:color w:val="auto"/>
          <w:sz w:val="28"/>
          <w:szCs w:val="28"/>
        </w:rPr>
        <w:t>PERIODICI E FINALI</w:t>
      </w:r>
    </w:p>
    <w:p w14:paraId="65CB4DCC" w14:textId="77777777" w:rsidR="00CD1B16" w:rsidRDefault="00CD1B16" w:rsidP="00721935">
      <w:pPr>
        <w:spacing w:after="0"/>
      </w:pPr>
    </w:p>
    <w:p w14:paraId="7AA28775" w14:textId="77777777" w:rsidR="00CD1B16" w:rsidRDefault="00CD1B16" w:rsidP="00CD1B16">
      <w:pPr>
        <w:ind w:left="-5" w:right="40"/>
        <w:rPr>
          <w:rFonts w:ascii="Arial Narrow" w:hAnsi="Arial Narrow"/>
        </w:rPr>
      </w:pPr>
    </w:p>
    <w:p w14:paraId="48338F5C" w14:textId="5198A59D" w:rsidR="00CD1B16" w:rsidRDefault="00CD1B16" w:rsidP="00CD1B16">
      <w:pPr>
        <w:ind w:left="-5" w:right="40"/>
        <w:jc w:val="center"/>
        <w:rPr>
          <w:rFonts w:ascii="Arial Narrow" w:hAnsi="Arial Narrow"/>
          <w:b/>
          <w:bCs/>
        </w:rPr>
      </w:pPr>
      <w:r w:rsidRPr="00AA61CC">
        <w:rPr>
          <w:rFonts w:ascii="Arial Narrow" w:hAnsi="Arial Narrow"/>
          <w:b/>
          <w:bCs/>
        </w:rPr>
        <w:t>Indicazioni operative per i Consigli di classe</w:t>
      </w:r>
    </w:p>
    <w:p w14:paraId="7D0FA000" w14:textId="77777777" w:rsidR="00CD1B16" w:rsidRPr="00AA61CC" w:rsidRDefault="00CD1B16" w:rsidP="00CD1B16">
      <w:pPr>
        <w:ind w:left="-5" w:right="40"/>
        <w:rPr>
          <w:rFonts w:ascii="Arial Narrow" w:hAnsi="Arial Narrow"/>
          <w:b/>
          <w:bCs/>
        </w:rPr>
      </w:pPr>
    </w:p>
    <w:p w14:paraId="5B7A0933" w14:textId="77777777" w:rsidR="00CD1B16" w:rsidRPr="00157188" w:rsidRDefault="00CD1B16" w:rsidP="00CD1B16">
      <w:pPr>
        <w:ind w:left="-5" w:right="40"/>
        <w:rPr>
          <w:rFonts w:ascii="Arial Narrow" w:hAnsi="Arial Narrow"/>
        </w:rPr>
      </w:pPr>
      <w:r w:rsidRPr="00157188">
        <w:rPr>
          <w:rFonts w:ascii="Arial Narrow" w:hAnsi="Arial Narrow"/>
        </w:rPr>
        <w:t xml:space="preserve">Il Consiglio della Classe analizza il processo di maturazione di ciascun alunno nell’apprendimento considerando in particolare:  </w:t>
      </w:r>
    </w:p>
    <w:p w14:paraId="73BFC443" w14:textId="77777777" w:rsidR="00CD1B16" w:rsidRPr="00157188" w:rsidRDefault="00CD1B16" w:rsidP="00CD1B16">
      <w:pPr>
        <w:numPr>
          <w:ilvl w:val="0"/>
          <w:numId w:val="2"/>
        </w:numPr>
        <w:ind w:right="40" w:hanging="360"/>
        <w:rPr>
          <w:rFonts w:ascii="Arial Narrow" w:hAnsi="Arial Narrow"/>
        </w:rPr>
      </w:pPr>
      <w:r w:rsidRPr="00157188">
        <w:rPr>
          <w:rFonts w:ascii="Arial Narrow" w:hAnsi="Arial Narrow"/>
        </w:rPr>
        <w:t xml:space="preserve">la situazione di partenza;  </w:t>
      </w:r>
    </w:p>
    <w:p w14:paraId="1ED93D45" w14:textId="77777777" w:rsidR="00CD1B16" w:rsidRPr="00157188" w:rsidRDefault="00CD1B16" w:rsidP="00CD1B16">
      <w:pPr>
        <w:numPr>
          <w:ilvl w:val="0"/>
          <w:numId w:val="2"/>
        </w:numPr>
        <w:ind w:right="40" w:hanging="360"/>
        <w:rPr>
          <w:rFonts w:ascii="Arial Narrow" w:hAnsi="Arial Narrow"/>
        </w:rPr>
      </w:pPr>
      <w:r w:rsidRPr="00157188">
        <w:rPr>
          <w:rFonts w:ascii="Arial Narrow" w:hAnsi="Arial Narrow"/>
        </w:rPr>
        <w:t xml:space="preserve">le situazioni certificate di disabilità (P.E.I. per alunno certificato ai sensi della L. 104/1992); </w:t>
      </w:r>
    </w:p>
    <w:p w14:paraId="0F104E85" w14:textId="77777777" w:rsidR="00CD1B16" w:rsidRPr="00157188" w:rsidRDefault="00CD1B16" w:rsidP="00CD1B16">
      <w:pPr>
        <w:numPr>
          <w:ilvl w:val="0"/>
          <w:numId w:val="2"/>
        </w:numPr>
        <w:ind w:right="40" w:hanging="360"/>
        <w:rPr>
          <w:rFonts w:ascii="Arial Narrow" w:hAnsi="Arial Narrow"/>
        </w:rPr>
      </w:pPr>
      <w:r w:rsidRPr="00157188">
        <w:rPr>
          <w:rFonts w:ascii="Arial Narrow" w:hAnsi="Arial Narrow"/>
        </w:rPr>
        <w:t xml:space="preserve">situazioni certificate di disturbi specifici di apprendimento (P.D.P. per alunno certificato ai sensi della L. 170/2010); </w:t>
      </w:r>
    </w:p>
    <w:p w14:paraId="7FA0FE9B" w14:textId="77777777" w:rsidR="00CD1B16" w:rsidRPr="00157188" w:rsidRDefault="00CD1B16" w:rsidP="00CD1B16">
      <w:pPr>
        <w:numPr>
          <w:ilvl w:val="1"/>
          <w:numId w:val="3"/>
        </w:numPr>
        <w:ind w:right="40" w:hanging="360"/>
        <w:rPr>
          <w:rFonts w:ascii="Arial Narrow" w:hAnsi="Arial Narrow"/>
        </w:rPr>
      </w:pPr>
      <w:r w:rsidRPr="00157188">
        <w:rPr>
          <w:rFonts w:ascii="Arial Narrow" w:hAnsi="Arial Narrow"/>
        </w:rPr>
        <w:t xml:space="preserve">le condizioni personali e specifiche di disagio che possano aver determinato rallentamenti o difficoltà nell’acquisizione di conoscenze e abilità (P.D.P. per alunno con Bisogni Educativi Speciali non rientranti nei casi di cui ai punti 1. e 2.); </w:t>
      </w:r>
    </w:p>
    <w:p w14:paraId="5E548CA6" w14:textId="77777777" w:rsidR="00CD1B16" w:rsidRPr="00157188" w:rsidRDefault="00CD1B16" w:rsidP="00CD1B16">
      <w:pPr>
        <w:numPr>
          <w:ilvl w:val="1"/>
          <w:numId w:val="3"/>
        </w:numPr>
        <w:ind w:right="40" w:hanging="360"/>
        <w:rPr>
          <w:rFonts w:ascii="Arial Narrow" w:hAnsi="Arial Narrow"/>
        </w:rPr>
      </w:pPr>
      <w:r w:rsidRPr="00157188">
        <w:rPr>
          <w:rFonts w:ascii="Arial Narrow" w:hAnsi="Arial Narrow"/>
        </w:rPr>
        <w:t xml:space="preserve">la frequenza regolare / irregolare; </w:t>
      </w:r>
    </w:p>
    <w:p w14:paraId="6CA49E62" w14:textId="77777777" w:rsidR="00CD1B16" w:rsidRPr="00157188" w:rsidRDefault="00CD1B16" w:rsidP="00CD1B16">
      <w:pPr>
        <w:numPr>
          <w:ilvl w:val="1"/>
          <w:numId w:val="3"/>
        </w:numPr>
        <w:ind w:right="40" w:hanging="360"/>
        <w:rPr>
          <w:rFonts w:ascii="Arial Narrow" w:hAnsi="Arial Narrow"/>
        </w:rPr>
      </w:pPr>
      <w:r w:rsidRPr="00157188">
        <w:rPr>
          <w:rFonts w:ascii="Arial Narrow" w:hAnsi="Arial Narrow"/>
        </w:rPr>
        <w:t xml:space="preserve">l’andamento nel corso dell’anno, valutando: </w:t>
      </w:r>
    </w:p>
    <w:p w14:paraId="025D0CE4" w14:textId="77777777" w:rsidR="00CD1B16" w:rsidRPr="00157188" w:rsidRDefault="00CD1B16" w:rsidP="00CD1B16">
      <w:pPr>
        <w:numPr>
          <w:ilvl w:val="2"/>
          <w:numId w:val="3"/>
        </w:numPr>
        <w:ind w:left="1134" w:right="40" w:hanging="360"/>
        <w:rPr>
          <w:rFonts w:ascii="Arial Narrow" w:hAnsi="Arial Narrow"/>
        </w:rPr>
      </w:pPr>
      <w:r w:rsidRPr="00157188">
        <w:rPr>
          <w:rFonts w:ascii="Arial Narrow" w:hAnsi="Arial Narrow"/>
        </w:rPr>
        <w:t xml:space="preserve">le risposte positive agli stimoli e ai supporti personalizzati ricevuti;  </w:t>
      </w:r>
    </w:p>
    <w:p w14:paraId="46C440E6" w14:textId="77777777" w:rsidR="00CD1B16" w:rsidRPr="00157188" w:rsidRDefault="00CD1B16" w:rsidP="00CD1B16">
      <w:pPr>
        <w:numPr>
          <w:ilvl w:val="2"/>
          <w:numId w:val="3"/>
        </w:numPr>
        <w:ind w:left="1134" w:right="40" w:hanging="360"/>
        <w:rPr>
          <w:rFonts w:ascii="Arial Narrow" w:hAnsi="Arial Narrow"/>
        </w:rPr>
      </w:pPr>
      <w:r w:rsidRPr="00157188">
        <w:rPr>
          <w:rFonts w:ascii="Arial Narrow" w:hAnsi="Arial Narrow"/>
        </w:rPr>
        <w:t xml:space="preserve">la costanza dell’impegno e dello sforzo nell’affrontare il lavoro a scuola e a casa;  </w:t>
      </w:r>
    </w:p>
    <w:p w14:paraId="71FA88A0" w14:textId="77777777" w:rsidR="00CD1B16" w:rsidRPr="00157188" w:rsidRDefault="00CD1B16" w:rsidP="00CD1B16">
      <w:pPr>
        <w:numPr>
          <w:ilvl w:val="2"/>
          <w:numId w:val="3"/>
        </w:numPr>
        <w:ind w:left="1134" w:right="40" w:hanging="360"/>
        <w:rPr>
          <w:rFonts w:ascii="Arial Narrow" w:hAnsi="Arial Narrow"/>
        </w:rPr>
      </w:pPr>
      <w:r w:rsidRPr="00157188">
        <w:rPr>
          <w:rFonts w:ascii="Arial Narrow" w:hAnsi="Arial Narrow"/>
        </w:rPr>
        <w:t xml:space="preserve">l’assunzione di comportamenti responsabili verso i doveri scolastici;  </w:t>
      </w:r>
    </w:p>
    <w:p w14:paraId="33586780" w14:textId="77777777" w:rsidR="00CD1B16" w:rsidRPr="00157188" w:rsidRDefault="00CD1B16" w:rsidP="00CD1B16">
      <w:pPr>
        <w:numPr>
          <w:ilvl w:val="2"/>
          <w:numId w:val="3"/>
        </w:numPr>
        <w:ind w:left="1134" w:right="40" w:hanging="360"/>
        <w:rPr>
          <w:rFonts w:ascii="Arial Narrow" w:hAnsi="Arial Narrow"/>
        </w:rPr>
      </w:pPr>
      <w:r w:rsidRPr="00157188">
        <w:rPr>
          <w:rFonts w:ascii="Arial Narrow" w:hAnsi="Arial Narrow"/>
        </w:rPr>
        <w:t xml:space="preserve">il progresso rispetto alla situazione di partenza; </w:t>
      </w:r>
    </w:p>
    <w:p w14:paraId="20784F49" w14:textId="310466D5" w:rsidR="00CD1B16" w:rsidRPr="00806994" w:rsidRDefault="00CD1B16" w:rsidP="00806994">
      <w:pPr>
        <w:numPr>
          <w:ilvl w:val="1"/>
          <w:numId w:val="3"/>
        </w:numPr>
        <w:ind w:right="40" w:hanging="360"/>
        <w:rPr>
          <w:rFonts w:ascii="Arial Narrow" w:hAnsi="Arial Narrow"/>
        </w:rPr>
      </w:pPr>
      <w:r w:rsidRPr="00157188">
        <w:rPr>
          <w:rFonts w:ascii="Arial Narrow" w:hAnsi="Arial Narrow"/>
        </w:rPr>
        <w:t xml:space="preserve">la partecipazione a percorsi di recupero e/o potenziamento curriculari e/o extracurriculari. </w:t>
      </w:r>
    </w:p>
    <w:p w14:paraId="4286653B" w14:textId="77777777" w:rsidR="00CD1B16" w:rsidRPr="00157188" w:rsidRDefault="00CD1B16" w:rsidP="00CD1B16">
      <w:pPr>
        <w:ind w:left="-5" w:right="40"/>
        <w:rPr>
          <w:rFonts w:ascii="Arial Narrow" w:hAnsi="Arial Narrow"/>
        </w:rPr>
      </w:pPr>
      <w:r w:rsidRPr="00157188">
        <w:rPr>
          <w:rFonts w:ascii="Arial Narrow" w:hAnsi="Arial Narrow"/>
        </w:rPr>
        <w:t xml:space="preserve">I Docenti del Consiglio di Classe valuteranno di non ammettere l’alunno alla classe successiva o all’Esame di Stato qualora il quadro complessivo rivelasse carenze diffuse o mancanza delle competenze minime idonee alla prosecuzione, nonostante siano stati attivati interventi di recupero e/o sostegno attraverso appositi provvedimenti dispensativi e compensativi, di flessibilità didattica nell’ambito di una didattica individualizzata e personalizzata, che tenga conto delle caratteristiche e dei punti di forza dello studente. </w:t>
      </w:r>
    </w:p>
    <w:p w14:paraId="7B0CB550" w14:textId="77777777" w:rsidR="00CD1B16" w:rsidRPr="00050F81" w:rsidRDefault="00CD1B16" w:rsidP="00CD1B16">
      <w:pPr>
        <w:ind w:left="-5" w:right="40"/>
        <w:rPr>
          <w:rFonts w:ascii="Arial Narrow" w:hAnsi="Arial Narrow"/>
          <w:u w:val="single"/>
        </w:rPr>
      </w:pPr>
      <w:r w:rsidRPr="00050F81">
        <w:rPr>
          <w:rFonts w:ascii="Arial Narrow" w:hAnsi="Arial Narrow"/>
          <w:u w:val="single"/>
        </w:rPr>
        <w:t xml:space="preserve">Ammissione/Non Ammissione alla classe successiva alla prima </w:t>
      </w:r>
    </w:p>
    <w:p w14:paraId="17DCA0EA" w14:textId="30CBD0EE" w:rsidR="00CD1B16" w:rsidRDefault="00CB5709" w:rsidP="00CB5709">
      <w:pPr>
        <w:ind w:left="-5" w:right="40"/>
        <w:rPr>
          <w:rFonts w:ascii="Arial Narrow" w:hAnsi="Arial Narrow"/>
        </w:rPr>
      </w:pPr>
      <w:r>
        <w:rPr>
          <w:rFonts w:ascii="Arial Narrow" w:hAnsi="Arial Narrow"/>
        </w:rPr>
        <w:t xml:space="preserve">Per i </w:t>
      </w:r>
      <w:hyperlink r:id="rId8" w:history="1">
        <w:r w:rsidRPr="00CB5709">
          <w:rPr>
            <w:rStyle w:val="Collegamentoipertestuale"/>
            <w:rFonts w:ascii="Arial Narrow" w:hAnsi="Arial Narrow"/>
          </w:rPr>
          <w:t>requisiti e criteri di ammissione/non ammissione alla classe successiva alla prima</w:t>
        </w:r>
      </w:hyperlink>
      <w:r w:rsidRPr="00CB5709">
        <w:rPr>
          <w:rFonts w:ascii="Arial Narrow" w:hAnsi="Arial Narrow"/>
        </w:rPr>
        <w:t xml:space="preserve"> </w:t>
      </w:r>
      <w:r>
        <w:rPr>
          <w:rFonts w:ascii="Arial Narrow" w:hAnsi="Arial Narrow"/>
        </w:rPr>
        <w:t xml:space="preserve">si consulti l’apposita sezione del vigente </w:t>
      </w:r>
      <w:hyperlink r:id="rId9" w:history="1">
        <w:r w:rsidRPr="00CB5709">
          <w:rPr>
            <w:rStyle w:val="Collegamentoipertestuale"/>
            <w:rFonts w:ascii="Arial Narrow" w:hAnsi="Arial Narrow"/>
          </w:rPr>
          <w:t>PTOF</w:t>
        </w:r>
      </w:hyperlink>
    </w:p>
    <w:p w14:paraId="0615E324" w14:textId="77777777" w:rsidR="00CD1B16" w:rsidRPr="00050F81" w:rsidRDefault="00CD1B16" w:rsidP="00CD1B16">
      <w:pPr>
        <w:ind w:left="-5" w:right="40"/>
        <w:rPr>
          <w:rFonts w:ascii="Arial Narrow" w:hAnsi="Arial Narrow"/>
          <w:u w:val="single"/>
        </w:rPr>
      </w:pPr>
      <w:r w:rsidRPr="00050F81">
        <w:rPr>
          <w:rFonts w:ascii="Arial Narrow" w:hAnsi="Arial Narrow"/>
          <w:u w:val="single"/>
        </w:rPr>
        <w:t>Ammissione/Non Ammissione all’</w:t>
      </w:r>
      <w:r>
        <w:rPr>
          <w:rFonts w:ascii="Arial Narrow" w:hAnsi="Arial Narrow"/>
          <w:u w:val="single"/>
        </w:rPr>
        <w:t>E</w:t>
      </w:r>
      <w:r w:rsidRPr="00050F81">
        <w:rPr>
          <w:rFonts w:ascii="Arial Narrow" w:hAnsi="Arial Narrow"/>
          <w:u w:val="single"/>
        </w:rPr>
        <w:t>same conclusivo di ciclo (</w:t>
      </w:r>
      <w:r>
        <w:rPr>
          <w:rFonts w:ascii="Arial Narrow" w:hAnsi="Arial Narrow"/>
          <w:u w:val="single"/>
        </w:rPr>
        <w:t>E</w:t>
      </w:r>
      <w:r w:rsidRPr="00050F81">
        <w:rPr>
          <w:rFonts w:ascii="Arial Narrow" w:hAnsi="Arial Narrow"/>
          <w:u w:val="single"/>
        </w:rPr>
        <w:t xml:space="preserve">same di </w:t>
      </w:r>
      <w:r>
        <w:rPr>
          <w:rFonts w:ascii="Arial Narrow" w:hAnsi="Arial Narrow"/>
          <w:u w:val="single"/>
        </w:rPr>
        <w:t>S</w:t>
      </w:r>
      <w:r w:rsidRPr="00050F81">
        <w:rPr>
          <w:rFonts w:ascii="Arial Narrow" w:hAnsi="Arial Narrow"/>
          <w:u w:val="single"/>
        </w:rPr>
        <w:t>tato)</w:t>
      </w:r>
    </w:p>
    <w:p w14:paraId="0B116FFC" w14:textId="28BC918E" w:rsidR="00CB5709" w:rsidRDefault="00CB5709" w:rsidP="00CB5709">
      <w:pPr>
        <w:ind w:left="-5" w:right="40"/>
        <w:rPr>
          <w:rFonts w:ascii="Arial Narrow" w:hAnsi="Arial Narrow"/>
        </w:rPr>
      </w:pPr>
      <w:r>
        <w:rPr>
          <w:rFonts w:ascii="Arial Narrow" w:hAnsi="Arial Narrow"/>
        </w:rPr>
        <w:t xml:space="preserve">Per i </w:t>
      </w:r>
      <w:hyperlink r:id="rId10" w:history="1">
        <w:r w:rsidRPr="00CB5709">
          <w:rPr>
            <w:rStyle w:val="Collegamentoipertestuale"/>
            <w:rFonts w:ascii="Arial Narrow" w:hAnsi="Arial Narrow"/>
          </w:rPr>
          <w:t>requisiti e criteri di ammissione/non ammissione alla classe succ</w:t>
        </w:r>
        <w:r w:rsidRPr="00CB5709">
          <w:rPr>
            <w:rStyle w:val="Collegamentoipertestuale"/>
            <w:rFonts w:ascii="Arial Narrow" w:hAnsi="Arial Narrow"/>
          </w:rPr>
          <w:t>e</w:t>
        </w:r>
        <w:r w:rsidRPr="00CB5709">
          <w:rPr>
            <w:rStyle w:val="Collegamentoipertestuale"/>
            <w:rFonts w:ascii="Arial Narrow" w:hAnsi="Arial Narrow"/>
          </w:rPr>
          <w:t>ssiva all’esame di Stato</w:t>
        </w:r>
      </w:hyperlink>
      <w:r w:rsidRPr="00CB5709">
        <w:rPr>
          <w:rFonts w:ascii="Arial Narrow" w:hAnsi="Arial Narrow"/>
        </w:rPr>
        <w:t xml:space="preserve"> </w:t>
      </w:r>
      <w:r>
        <w:rPr>
          <w:rFonts w:ascii="Arial Narrow" w:hAnsi="Arial Narrow"/>
        </w:rPr>
        <w:t xml:space="preserve">si consulti l’apposita sezione del vigente </w:t>
      </w:r>
      <w:hyperlink r:id="rId11" w:history="1">
        <w:r w:rsidRPr="00CB5709">
          <w:rPr>
            <w:rStyle w:val="Collegamentoipertestuale"/>
            <w:rFonts w:ascii="Arial Narrow" w:hAnsi="Arial Narrow"/>
          </w:rPr>
          <w:t>PTOF</w:t>
        </w:r>
      </w:hyperlink>
    </w:p>
    <w:p w14:paraId="5BD713BC" w14:textId="77777777" w:rsidR="00806994" w:rsidRDefault="00806994" w:rsidP="00721935">
      <w:pPr>
        <w:spacing w:after="0" w:line="259" w:lineRule="auto"/>
        <w:ind w:left="0" w:right="0" w:firstLine="0"/>
        <w:jc w:val="left"/>
        <w:rPr>
          <w:rFonts w:ascii="Arial Narrow" w:hAnsi="Arial Narrow"/>
          <w:b/>
          <w:bCs/>
        </w:rPr>
      </w:pPr>
    </w:p>
    <w:p w14:paraId="69CB4966" w14:textId="0DD5BD97" w:rsidR="000A4DEF" w:rsidRPr="000A4DEF" w:rsidRDefault="000A4DEF" w:rsidP="00721935">
      <w:pPr>
        <w:spacing w:after="0" w:line="259" w:lineRule="auto"/>
        <w:ind w:left="0" w:right="0" w:firstLine="0"/>
        <w:jc w:val="left"/>
        <w:rPr>
          <w:rFonts w:ascii="Arial Narrow" w:hAnsi="Arial Narrow"/>
        </w:rPr>
      </w:pPr>
      <w:r w:rsidRPr="000A4DEF">
        <w:rPr>
          <w:rFonts w:ascii="Arial Narrow" w:hAnsi="Arial Narrow"/>
          <w:b/>
          <w:bCs/>
        </w:rPr>
        <w:t>Il docente di sostegno fa parte a pieno titolo</w:t>
      </w:r>
      <w:r w:rsidR="00721935">
        <w:rPr>
          <w:rStyle w:val="Rimandonotaapidipagina"/>
          <w:rFonts w:ascii="Arial Narrow" w:hAnsi="Arial Narrow"/>
          <w:b/>
          <w:bCs/>
        </w:rPr>
        <w:footnoteReference w:id="1"/>
      </w:r>
      <w:r w:rsidRPr="000A4DEF">
        <w:rPr>
          <w:rFonts w:ascii="Arial Narrow" w:hAnsi="Arial Narrow"/>
          <w:b/>
          <w:bCs/>
        </w:rPr>
        <w:t xml:space="preserve"> del Consiglio di classe</w:t>
      </w:r>
    </w:p>
    <w:p w14:paraId="1DFAC228" w14:textId="77777777" w:rsidR="000A4DEF" w:rsidRDefault="000A4DEF" w:rsidP="00721935">
      <w:pPr>
        <w:spacing w:after="0" w:line="259" w:lineRule="auto"/>
        <w:ind w:left="0" w:right="0" w:firstLine="0"/>
        <w:jc w:val="left"/>
        <w:rPr>
          <w:rFonts w:ascii="Arial Narrow" w:hAnsi="Arial Narrow"/>
        </w:rPr>
      </w:pPr>
      <w:r w:rsidRPr="000A4DEF">
        <w:rPr>
          <w:rFonts w:ascii="Arial Narrow" w:hAnsi="Arial Narrow"/>
        </w:rPr>
        <w:t>Il docente di sostegno è a tutti gli effetti membro del Consiglio di classe (o del team docente nella primaria), con pari dignità e doveri rispetto agli altri docenti curricolari.</w:t>
      </w:r>
    </w:p>
    <w:p w14:paraId="0CAAA956" w14:textId="46F75977" w:rsidR="000A4DEF" w:rsidRPr="000A4DEF" w:rsidRDefault="000A4DEF" w:rsidP="00721935">
      <w:pPr>
        <w:spacing w:after="0" w:line="259" w:lineRule="auto"/>
        <w:ind w:right="0"/>
        <w:jc w:val="left"/>
        <w:rPr>
          <w:rFonts w:ascii="Arial Narrow" w:hAnsi="Arial Narrow"/>
        </w:rPr>
      </w:pPr>
      <w:r w:rsidRPr="000A4DEF">
        <w:rPr>
          <w:rFonts w:ascii="Arial Narrow" w:hAnsi="Arial Narrow"/>
        </w:rPr>
        <w:lastRenderedPageBreak/>
        <w:t>Il docente di sostegno partecipa a tutte le riunioni del Consiglio di classe (o team docente), agli scrutini intermedi e finali, con diritto di voto su tutti gli alunni, non solo su quelli con disabilità.</w:t>
      </w:r>
    </w:p>
    <w:p w14:paraId="0A2EF846" w14:textId="3A1024F2" w:rsidR="000A4DEF" w:rsidRPr="000A4DEF" w:rsidRDefault="000A4DEF" w:rsidP="000A4DEF">
      <w:pPr>
        <w:spacing w:after="0" w:line="259" w:lineRule="auto"/>
        <w:ind w:right="0"/>
        <w:jc w:val="left"/>
        <w:rPr>
          <w:rFonts w:ascii="Arial Narrow" w:hAnsi="Arial Narrow"/>
        </w:rPr>
      </w:pPr>
      <w:r w:rsidRPr="000A4DEF">
        <w:rPr>
          <w:rFonts w:ascii="Arial Narrow" w:hAnsi="Arial Narrow"/>
        </w:rPr>
        <w:t>L’esclusione del docente di sostegno dagli scrutini è illegittima e comporta l’annullabilità delle deliberazioni assunte dal Consiglio di classe.</w:t>
      </w:r>
    </w:p>
    <w:p w14:paraId="1F234298" w14:textId="77777777" w:rsidR="000A4DEF" w:rsidRDefault="000A4DEF" w:rsidP="000A4DEF">
      <w:pPr>
        <w:spacing w:after="0" w:line="259" w:lineRule="auto"/>
        <w:ind w:left="0" w:right="0" w:firstLine="0"/>
        <w:jc w:val="left"/>
        <w:rPr>
          <w:rFonts w:ascii="Arial Narrow" w:hAnsi="Arial Narrow"/>
        </w:rPr>
      </w:pPr>
    </w:p>
    <w:p w14:paraId="79E7BE71" w14:textId="13DFCFCE" w:rsidR="000A4DEF" w:rsidRPr="000A4DEF" w:rsidRDefault="000A4DEF" w:rsidP="000A4DEF">
      <w:pPr>
        <w:spacing w:after="0" w:line="259" w:lineRule="auto"/>
        <w:ind w:left="0" w:right="0" w:firstLine="0"/>
        <w:jc w:val="left"/>
        <w:rPr>
          <w:rFonts w:ascii="Arial Narrow" w:hAnsi="Arial Narrow"/>
        </w:rPr>
      </w:pPr>
      <w:r w:rsidRPr="000A4DEF">
        <w:rPr>
          <w:rFonts w:ascii="Arial Narrow" w:hAnsi="Arial Narrow"/>
          <w:b/>
          <w:bCs/>
        </w:rPr>
        <w:t xml:space="preserve">Se ci sono più docenti di sostegno che seguono lo stesso </w:t>
      </w:r>
      <w:r>
        <w:rPr>
          <w:rFonts w:ascii="Arial Narrow" w:hAnsi="Arial Narrow"/>
          <w:b/>
          <w:bCs/>
        </w:rPr>
        <w:t>alunno</w:t>
      </w:r>
      <w:r w:rsidRPr="000A4DEF">
        <w:rPr>
          <w:rFonts w:ascii="Arial Narrow" w:hAnsi="Arial Narrow"/>
          <w:b/>
          <w:bCs/>
        </w:rPr>
        <w:t>, il loro voto in sede di scrutinio è unico</w:t>
      </w:r>
      <w:r w:rsidR="00721935">
        <w:rPr>
          <w:rStyle w:val="Rimandonotaapidipagina"/>
          <w:rFonts w:ascii="Arial Narrow" w:hAnsi="Arial Narrow"/>
          <w:b/>
          <w:bCs/>
        </w:rPr>
        <w:footnoteReference w:id="2"/>
      </w:r>
      <w:r w:rsidRPr="000A4DEF">
        <w:rPr>
          <w:rFonts w:ascii="Arial Narrow" w:hAnsi="Arial Narrow"/>
          <w:b/>
          <w:bCs/>
        </w:rPr>
        <w:t xml:space="preserve"> e congiunto.</w:t>
      </w:r>
    </w:p>
    <w:p w14:paraId="2D6B2B0A" w14:textId="77777777" w:rsidR="007375A6" w:rsidRDefault="007375A6" w:rsidP="0063796A">
      <w:pPr>
        <w:spacing w:after="0" w:line="259" w:lineRule="auto"/>
        <w:ind w:left="0" w:right="0" w:firstLine="0"/>
        <w:rPr>
          <w:rFonts w:ascii="Arial Narrow" w:hAnsi="Arial Narrow"/>
        </w:rPr>
      </w:pPr>
      <w:r w:rsidRPr="007375A6">
        <w:rPr>
          <w:rFonts w:ascii="Arial Narrow" w:hAnsi="Arial Narrow"/>
        </w:rPr>
        <w:t>I docenti di sostegno partecipano al processo educativo di tutti gli allievi della classe e quindi fanno parte a pieno titolo del Consiglio di classe con diritto di voto per tutti gli allievi della classe, sia o no certificati;</w:t>
      </w:r>
    </w:p>
    <w:p w14:paraId="2779AD52" w14:textId="0A5D2E1F" w:rsidR="007375A6" w:rsidRDefault="007375A6" w:rsidP="0063796A">
      <w:pPr>
        <w:spacing w:after="0" w:line="259" w:lineRule="auto"/>
        <w:ind w:left="0" w:right="0" w:firstLine="0"/>
        <w:rPr>
          <w:rFonts w:ascii="Arial Narrow" w:hAnsi="Arial Narrow"/>
        </w:rPr>
      </w:pPr>
      <w:r w:rsidRPr="007375A6">
        <w:rPr>
          <w:rFonts w:ascii="Arial Narrow" w:hAnsi="Arial Narrow"/>
        </w:rPr>
        <w:t xml:space="preserve">Se ci sono però più docenti di sostegno che seguono lo stesso allievo </w:t>
      </w:r>
      <w:r>
        <w:rPr>
          <w:rFonts w:ascii="Arial Narrow" w:hAnsi="Arial Narrow"/>
        </w:rPr>
        <w:t>con disabilità</w:t>
      </w:r>
      <w:r w:rsidRPr="007375A6">
        <w:rPr>
          <w:rFonts w:ascii="Arial Narrow" w:hAnsi="Arial Narrow"/>
        </w:rPr>
        <w:t>, questa partecipazione deve “confluire” su un’unica posizione e quindi il loro voto all’interno del Consiglio di classe vale “uno”. Questa “unica” posizione vale per qualsiasi allievo, sia o no certificato.</w:t>
      </w:r>
    </w:p>
    <w:p w14:paraId="530C3C9C" w14:textId="64A38516" w:rsidR="000A4DEF" w:rsidRDefault="000A4DEF" w:rsidP="0063796A">
      <w:pPr>
        <w:spacing w:after="0" w:line="259" w:lineRule="auto"/>
        <w:ind w:left="0" w:right="0" w:firstLine="0"/>
        <w:rPr>
          <w:rFonts w:ascii="Arial Narrow" w:hAnsi="Arial Narrow"/>
        </w:rPr>
      </w:pPr>
      <w:r w:rsidRPr="000A4DEF">
        <w:rPr>
          <w:rFonts w:ascii="Arial Narrow" w:hAnsi="Arial Narrow"/>
        </w:rPr>
        <w:t>I docenti di sostegno</w:t>
      </w:r>
      <w:r w:rsidR="007375A6">
        <w:rPr>
          <w:rFonts w:ascii="Arial Narrow" w:hAnsi="Arial Narrow"/>
        </w:rPr>
        <w:t xml:space="preserve">, infatti, </w:t>
      </w:r>
      <w:r w:rsidRPr="000A4DEF">
        <w:rPr>
          <w:rFonts w:ascii="Arial Narrow" w:hAnsi="Arial Narrow"/>
        </w:rPr>
        <w:t>si confrontano e concordano una posizione unica per ogni alunno seguito in comune,</w:t>
      </w:r>
      <w:r w:rsidR="0063796A">
        <w:rPr>
          <w:rFonts w:ascii="Arial Narrow" w:hAnsi="Arial Narrow"/>
        </w:rPr>
        <w:t xml:space="preserve"> e</w:t>
      </w:r>
      <w:r w:rsidRPr="000A4DEF">
        <w:rPr>
          <w:rFonts w:ascii="Arial Narrow" w:hAnsi="Arial Narrow"/>
        </w:rPr>
        <w:t>sprimendo un solo voto in sede di scrutinio, sia per gli alunni con disabilità che per gli altri alunni della classe.</w:t>
      </w:r>
      <w:r w:rsidR="0063796A">
        <w:rPr>
          <w:rFonts w:ascii="Arial Narrow" w:hAnsi="Arial Narrow"/>
        </w:rPr>
        <w:t xml:space="preserve"> </w:t>
      </w:r>
      <w:r w:rsidRPr="000A4DEF">
        <w:rPr>
          <w:rFonts w:ascii="Arial Narrow" w:hAnsi="Arial Narrow"/>
        </w:rPr>
        <w:t>Questo principio evita che la presenza di più insegnanti di sostegno possa alterare il bilanciamento dei voti all’interno del Consiglio di classe.</w:t>
      </w:r>
      <w:r w:rsidR="0063796A">
        <w:rPr>
          <w:rFonts w:ascii="Arial Narrow" w:hAnsi="Arial Narrow"/>
        </w:rPr>
        <w:t xml:space="preserve"> A</w:t>
      </w:r>
      <w:r w:rsidRPr="000A4DEF">
        <w:rPr>
          <w:rFonts w:ascii="Arial Narrow" w:hAnsi="Arial Narrow"/>
        </w:rPr>
        <w:t>nche se nella classe sono presenti più docenti di sostegno (perché ci sono più alunni con disabilità), per ogni singolo alunno ciascun docente esprime un solo voto; se più docenti seguono lo stesso alunno, il loro voto è unico e condiviso.</w:t>
      </w:r>
    </w:p>
    <w:p w14:paraId="5B95201D" w14:textId="3B89A854" w:rsidR="00880B61" w:rsidRDefault="00880B61" w:rsidP="00880B61">
      <w:pPr>
        <w:spacing w:after="0" w:line="259" w:lineRule="auto"/>
        <w:ind w:left="0" w:right="0" w:firstLine="0"/>
        <w:jc w:val="left"/>
        <w:rPr>
          <w:rFonts w:ascii="Arial Narrow" w:hAnsi="Arial Narrow"/>
        </w:rPr>
      </w:pPr>
    </w:p>
    <w:p w14:paraId="1158595C" w14:textId="715060D6" w:rsidR="00E90A23" w:rsidRDefault="00E90A23" w:rsidP="00E8237D">
      <w:pPr>
        <w:autoSpaceDE w:val="0"/>
        <w:autoSpaceDN w:val="0"/>
        <w:adjustRightInd w:val="0"/>
        <w:spacing w:after="0" w:line="240" w:lineRule="auto"/>
        <w:rPr>
          <w:rFonts w:ascii="Arial Narrow" w:hAnsi="Arial Narrow" w:cs="Times New Roman"/>
          <w:b/>
          <w:bCs/>
        </w:rPr>
      </w:pPr>
      <w:r>
        <w:rPr>
          <w:rFonts w:ascii="Arial Narrow" w:hAnsi="Arial Narrow" w:cs="Times New Roman"/>
          <w:b/>
          <w:bCs/>
        </w:rPr>
        <w:t>Il ru</w:t>
      </w:r>
      <w:r w:rsidR="00E8237D" w:rsidRPr="005C0E4B">
        <w:rPr>
          <w:rFonts w:ascii="Arial Narrow" w:hAnsi="Arial Narrow" w:cs="Times New Roman"/>
          <w:b/>
          <w:bCs/>
        </w:rPr>
        <w:t xml:space="preserve">olo </w:t>
      </w:r>
      <w:r>
        <w:rPr>
          <w:rFonts w:ascii="Arial Narrow" w:hAnsi="Arial Narrow" w:cs="Times New Roman"/>
          <w:b/>
          <w:bCs/>
        </w:rPr>
        <w:t xml:space="preserve">del docente </w:t>
      </w:r>
      <w:r w:rsidRPr="00E90A23">
        <w:rPr>
          <w:rFonts w:ascii="Arial Narrow" w:hAnsi="Arial Narrow" w:cs="Times New Roman"/>
          <w:b/>
          <w:bCs/>
        </w:rPr>
        <w:t>di I</w:t>
      </w:r>
      <w:r w:rsidR="00E8237D" w:rsidRPr="00E90A23">
        <w:rPr>
          <w:rFonts w:ascii="Arial Narrow" w:hAnsi="Arial Narrow" w:cs="Times New Roman"/>
          <w:b/>
          <w:bCs/>
        </w:rPr>
        <w:t>RC</w:t>
      </w:r>
      <w:r w:rsidR="001E78E5">
        <w:rPr>
          <w:rFonts w:ascii="Arial Narrow" w:hAnsi="Arial Narrow" w:cs="Times New Roman"/>
          <w:b/>
          <w:bCs/>
        </w:rPr>
        <w:t xml:space="preserve"> a</w:t>
      </w:r>
      <w:r w:rsidR="00E8237D" w:rsidRPr="005C0E4B">
        <w:rPr>
          <w:rFonts w:ascii="Arial Narrow" w:hAnsi="Arial Narrow" w:cs="Times New Roman"/>
          <w:b/>
          <w:bCs/>
        </w:rPr>
        <w:t>ll’interno del Consiglio di classe</w:t>
      </w:r>
    </w:p>
    <w:p w14:paraId="7559185B" w14:textId="1A313D4E" w:rsidR="001E78E5" w:rsidRPr="001E78E5" w:rsidRDefault="005A7C1C" w:rsidP="001E78E5">
      <w:pPr>
        <w:autoSpaceDE w:val="0"/>
        <w:autoSpaceDN w:val="0"/>
        <w:adjustRightInd w:val="0"/>
        <w:spacing w:after="0" w:line="240" w:lineRule="auto"/>
        <w:rPr>
          <w:rFonts w:ascii="Arial Narrow" w:hAnsi="Arial Narrow" w:cs="Times New Roman"/>
        </w:rPr>
      </w:pPr>
      <w:r w:rsidRPr="001E78E5">
        <w:rPr>
          <w:rFonts w:ascii="Arial Narrow" w:hAnsi="Arial Narrow" w:cs="Times New Roman"/>
        </w:rPr>
        <w:t>Il docente di Religione Cattolica (IRC)</w:t>
      </w:r>
      <w:r w:rsidR="001E78E5">
        <w:rPr>
          <w:rFonts w:ascii="Arial Narrow" w:hAnsi="Arial Narrow" w:cs="Times New Roman"/>
        </w:rPr>
        <w:t xml:space="preserve"> </w:t>
      </w:r>
      <w:r w:rsidRPr="001E78E5">
        <w:rPr>
          <w:rFonts w:ascii="Arial Narrow" w:hAnsi="Arial Narrow" w:cs="Times New Roman"/>
        </w:rPr>
        <w:t>è membro a pieno titolo</w:t>
      </w:r>
      <w:r w:rsidR="00700BDD">
        <w:rPr>
          <w:rStyle w:val="Rimandonotaapidipagina"/>
          <w:rFonts w:ascii="Arial Narrow" w:hAnsi="Arial Narrow" w:cs="Times New Roman"/>
        </w:rPr>
        <w:footnoteReference w:id="3"/>
      </w:r>
      <w:r w:rsidRPr="001E78E5">
        <w:rPr>
          <w:rFonts w:ascii="Arial Narrow" w:hAnsi="Arial Narrow" w:cs="Times New Roman"/>
        </w:rPr>
        <w:t xml:space="preserve"> del Consiglio di classe per tutti gli aspetti collegiali relativi agli alunni che si</w:t>
      </w:r>
      <w:r w:rsidR="001E78E5">
        <w:rPr>
          <w:rFonts w:ascii="Arial Narrow" w:hAnsi="Arial Narrow" w:cs="Times New Roman"/>
        </w:rPr>
        <w:t xml:space="preserve"> </w:t>
      </w:r>
      <w:r w:rsidRPr="001E78E5">
        <w:rPr>
          <w:rFonts w:ascii="Arial Narrow" w:hAnsi="Arial Narrow" w:cs="Times New Roman"/>
        </w:rPr>
        <w:t>avvalgono dell’insegnamento della religione cattolica. Partecipa quindi a tutte le operazioni di scrutinio periodico e finale, con gli stessi diritti e doveri degli altri docenti, e la sua presenza è necessaria affinché il Consiglio sia validamente costituito</w:t>
      </w:r>
      <w:r w:rsidR="001E78E5">
        <w:rPr>
          <w:rFonts w:ascii="Arial Narrow" w:hAnsi="Arial Narrow" w:cs="Times New Roman"/>
        </w:rPr>
        <w:t>.</w:t>
      </w:r>
      <w:r w:rsidR="00CD24C0">
        <w:rPr>
          <w:rFonts w:ascii="Arial Narrow" w:hAnsi="Arial Narrow" w:cs="Times New Roman"/>
        </w:rPr>
        <w:t xml:space="preserve"> </w:t>
      </w:r>
      <w:r w:rsidR="001E78E5" w:rsidRPr="001E78E5">
        <w:rPr>
          <w:rFonts w:ascii="Arial Narrow" w:hAnsi="Arial Narrow" w:cs="Times New Roman"/>
        </w:rPr>
        <w:t>Il docente IRC partecipa alla valutazione collegiale degli apprendimenti e del comportamento degli alunni che si avvalgono dell’IRC, sia in sede di scrutinio intermedio che finale</w:t>
      </w:r>
      <w:r w:rsidR="00C128C4" w:rsidRPr="00C128C4">
        <w:rPr>
          <w:rFonts w:ascii="Arial Narrow" w:hAnsi="Arial Narrow" w:cs="Times New Roman"/>
        </w:rPr>
        <w:t>, contribuendo alla valutazione globale e all'ammissione all'esame di Sta</w:t>
      </w:r>
      <w:r w:rsidR="00C128C4">
        <w:rPr>
          <w:rFonts w:ascii="Arial Narrow" w:hAnsi="Arial Narrow" w:cs="Times New Roman"/>
        </w:rPr>
        <w:t>to.</w:t>
      </w:r>
      <w:r w:rsidR="008C3F29">
        <w:rPr>
          <w:rFonts w:ascii="Arial Narrow" w:hAnsi="Arial Narrow" w:cs="Times New Roman"/>
        </w:rPr>
        <w:t xml:space="preserve"> </w:t>
      </w:r>
      <w:r w:rsidR="008C3F29" w:rsidRPr="008C3F29">
        <w:rPr>
          <w:rFonts w:ascii="Arial Narrow" w:hAnsi="Arial Narrow" w:cs="Times New Roman"/>
        </w:rPr>
        <w:t>L'IRC concorre alla certificazione delle competenze per gli alunni avvalentisi, con riferimento agli obiettivi del PTOF</w:t>
      </w:r>
      <w:r w:rsidR="008C3F29">
        <w:rPr>
          <w:rFonts w:ascii="Arial Narrow" w:hAnsi="Arial Narrow" w:cs="Times New Roman"/>
        </w:rPr>
        <w:t>.</w:t>
      </w:r>
    </w:p>
    <w:p w14:paraId="5BD66B72" w14:textId="77777777" w:rsidR="00E8237D" w:rsidRPr="005C0E4B" w:rsidRDefault="00E8237D" w:rsidP="00E8237D">
      <w:pPr>
        <w:autoSpaceDE w:val="0"/>
        <w:autoSpaceDN w:val="0"/>
        <w:adjustRightInd w:val="0"/>
        <w:spacing w:after="0" w:line="240" w:lineRule="auto"/>
        <w:rPr>
          <w:rFonts w:ascii="Arial Narrow" w:hAnsi="Arial Narrow" w:cs="Times New Roman"/>
        </w:rPr>
      </w:pPr>
      <w:r w:rsidRPr="005C0E4B">
        <w:rPr>
          <w:rFonts w:ascii="Arial Narrow" w:hAnsi="Arial Narrow" w:cs="Times New Roman"/>
        </w:rPr>
        <w:t xml:space="preserve">Gli </w:t>
      </w:r>
      <w:r w:rsidRPr="005C0E4B">
        <w:rPr>
          <w:rFonts w:ascii="Arial Narrow" w:hAnsi="Arial Narrow" w:cs="Times New Roman"/>
          <w:b/>
          <w:bCs/>
        </w:rPr>
        <w:t xml:space="preserve">artt. 2/4 e 4/3 del DPR 122/2009 </w:t>
      </w:r>
      <w:r w:rsidRPr="005C0E4B">
        <w:rPr>
          <w:rFonts w:ascii="Arial Narrow" w:hAnsi="Arial Narrow" w:cs="Times New Roman"/>
        </w:rPr>
        <w:t>prescrivono:</w:t>
      </w:r>
    </w:p>
    <w:p w14:paraId="23C9654A" w14:textId="7BE2F1C6" w:rsidR="00E8237D" w:rsidRPr="005C0E4B" w:rsidRDefault="00E8237D" w:rsidP="00E8237D">
      <w:pPr>
        <w:autoSpaceDE w:val="0"/>
        <w:autoSpaceDN w:val="0"/>
        <w:adjustRightInd w:val="0"/>
        <w:spacing w:after="0" w:line="240" w:lineRule="auto"/>
        <w:rPr>
          <w:rFonts w:ascii="Arial Narrow" w:hAnsi="Arial Narrow" w:cs="Times New Roman"/>
        </w:rPr>
      </w:pPr>
      <w:r w:rsidRPr="005C0E4B">
        <w:rPr>
          <w:rFonts w:ascii="Arial Narrow" w:hAnsi="Arial Narrow" w:cs="Times New Roman"/>
        </w:rPr>
        <w:lastRenderedPageBreak/>
        <w:t>“</w:t>
      </w:r>
      <w:r w:rsidRPr="005C0E4B">
        <w:rPr>
          <w:rFonts w:ascii="Arial Narrow" w:hAnsi="Arial Narrow" w:cs="Times New Roman"/>
          <w:i/>
          <w:iCs/>
        </w:rPr>
        <w:t>La valutazione dell’insegnamento della religione cattolica resta disciplinata dall’articolo 309 del decreto legislativo 16 aprile 1994, n. 297, ed è comunque espressa senza attribuzione di voto numerico, fatte salve eventuali modifiche all’intesa di cui al punto 5 del Protocollo addizionale alla</w:t>
      </w:r>
      <w:r w:rsidR="00C830FA">
        <w:rPr>
          <w:rFonts w:ascii="Arial Narrow" w:hAnsi="Arial Narrow" w:cs="Times New Roman"/>
          <w:i/>
          <w:iCs/>
        </w:rPr>
        <w:t xml:space="preserve"> </w:t>
      </w:r>
      <w:r w:rsidRPr="005C0E4B">
        <w:rPr>
          <w:rFonts w:ascii="Arial Narrow" w:hAnsi="Arial Narrow" w:cs="Times New Roman"/>
          <w:i/>
          <w:iCs/>
        </w:rPr>
        <w:t>legge 25 marzo 1985, n. 121</w:t>
      </w:r>
      <w:r w:rsidRPr="005C0E4B">
        <w:rPr>
          <w:rFonts w:ascii="Arial Narrow" w:hAnsi="Arial Narrow" w:cs="Times New Roman"/>
        </w:rPr>
        <w:t>”.</w:t>
      </w:r>
    </w:p>
    <w:p w14:paraId="1E5B0ADF" w14:textId="6B923C29" w:rsidR="00E8237D" w:rsidRPr="005C0E4B" w:rsidRDefault="00E8237D" w:rsidP="00E8237D">
      <w:pPr>
        <w:autoSpaceDE w:val="0"/>
        <w:autoSpaceDN w:val="0"/>
        <w:adjustRightInd w:val="0"/>
        <w:spacing w:after="0" w:line="240" w:lineRule="auto"/>
        <w:rPr>
          <w:rFonts w:ascii="Arial Narrow" w:hAnsi="Arial Narrow" w:cs="Times New Roman"/>
        </w:rPr>
      </w:pPr>
      <w:r w:rsidRPr="005C0E4B">
        <w:rPr>
          <w:rFonts w:ascii="Arial Narrow" w:hAnsi="Arial Narrow" w:cs="Times New Roman"/>
        </w:rPr>
        <w:t>L’</w:t>
      </w:r>
      <w:r w:rsidRPr="005C0E4B">
        <w:rPr>
          <w:rFonts w:ascii="Arial Narrow" w:hAnsi="Arial Narrow" w:cs="Times New Roman"/>
          <w:b/>
          <w:bCs/>
        </w:rPr>
        <w:t xml:space="preserve">art 6/3 </w:t>
      </w:r>
      <w:r w:rsidRPr="005C0E4B">
        <w:rPr>
          <w:rFonts w:ascii="Arial Narrow" w:hAnsi="Arial Narrow" w:cs="Times New Roman"/>
        </w:rPr>
        <w:t>circoscrive la loro partecipazione solo per gli allievi che si avvalgono dell’insegnamento della religione cattolica:</w:t>
      </w:r>
      <w:r w:rsidR="00C830FA">
        <w:rPr>
          <w:rFonts w:ascii="Arial Narrow" w:hAnsi="Arial Narrow" w:cs="Times New Roman"/>
        </w:rPr>
        <w:t xml:space="preserve"> </w:t>
      </w:r>
      <w:r w:rsidRPr="005C0E4B">
        <w:rPr>
          <w:rFonts w:ascii="Arial Narrow" w:hAnsi="Arial Narrow" w:cs="Times New Roman"/>
        </w:rPr>
        <w:t>“</w:t>
      </w:r>
      <w:r w:rsidRPr="005C0E4B">
        <w:rPr>
          <w:rFonts w:ascii="Arial Narrow" w:hAnsi="Arial Narrow" w:cs="Times New Roman"/>
          <w:i/>
          <w:iCs/>
        </w:rPr>
        <w:t>In sede di scrutinio finale il consiglio di classe, cui partecipano tutti i docenti della classe, […] nonché gli insegnanti di religione cattolica limitatamente agli alunni che si avvalgono di quest’ultimo insegnamento, attribuisce il punteggio per il credito scolastico di cui all’articolo 11 del decreto del Presidente della Repubblica 23 luglio 1998, n. 323 e successive modificazioni</w:t>
      </w:r>
      <w:r w:rsidRPr="005C0E4B">
        <w:rPr>
          <w:rFonts w:ascii="Arial Narrow" w:hAnsi="Arial Narrow" w:cs="Times New Roman"/>
        </w:rPr>
        <w:t xml:space="preserve">.” </w:t>
      </w:r>
    </w:p>
    <w:p w14:paraId="58D4B191" w14:textId="77777777" w:rsidR="00E8237D" w:rsidRPr="005C0E4B" w:rsidRDefault="00E8237D" w:rsidP="00E8237D">
      <w:pPr>
        <w:autoSpaceDE w:val="0"/>
        <w:autoSpaceDN w:val="0"/>
        <w:adjustRightInd w:val="0"/>
        <w:spacing w:after="0" w:line="240" w:lineRule="auto"/>
        <w:rPr>
          <w:rFonts w:ascii="Arial Narrow" w:hAnsi="Arial Narrow" w:cs="Times New Roman"/>
          <w:b/>
          <w:bCs/>
        </w:rPr>
      </w:pPr>
    </w:p>
    <w:p w14:paraId="72ACE3C3" w14:textId="3F9B0C4A" w:rsidR="00E8237D" w:rsidRPr="005C0E4B" w:rsidRDefault="00CD24C0" w:rsidP="00E8237D">
      <w:pPr>
        <w:autoSpaceDE w:val="0"/>
        <w:autoSpaceDN w:val="0"/>
        <w:adjustRightInd w:val="0"/>
        <w:spacing w:after="0" w:line="240" w:lineRule="auto"/>
        <w:rPr>
          <w:rFonts w:ascii="Arial Narrow" w:hAnsi="Arial Narrow" w:cs="Times New Roman"/>
          <w:b/>
          <w:bCs/>
        </w:rPr>
      </w:pPr>
      <w:r w:rsidRPr="0007169C">
        <w:rPr>
          <w:rFonts w:ascii="Arial Narrow" w:hAnsi="Arial Narrow" w:cs="Times New Roman"/>
          <w:b/>
          <w:bCs/>
          <w:color w:val="auto"/>
        </w:rPr>
        <w:t>“P</w:t>
      </w:r>
      <w:r w:rsidR="00E8237D" w:rsidRPr="0007169C">
        <w:rPr>
          <w:rFonts w:ascii="Arial Narrow" w:hAnsi="Arial Narrow" w:cs="Times New Roman"/>
          <w:b/>
          <w:bCs/>
          <w:color w:val="auto"/>
        </w:rPr>
        <w:t xml:space="preserve">eso” </w:t>
      </w:r>
      <w:r w:rsidR="00BF61C5" w:rsidRPr="0007169C">
        <w:rPr>
          <w:rFonts w:ascii="Arial Narrow" w:hAnsi="Arial Narrow" w:cs="Times New Roman"/>
          <w:b/>
          <w:bCs/>
          <w:color w:val="auto"/>
        </w:rPr>
        <w:t xml:space="preserve">del voto </w:t>
      </w:r>
      <w:r w:rsidR="00AA61CC">
        <w:rPr>
          <w:rFonts w:ascii="Arial Narrow" w:hAnsi="Arial Narrow" w:cs="Times New Roman"/>
          <w:b/>
          <w:bCs/>
        </w:rPr>
        <w:t>del docente dell’I</w:t>
      </w:r>
      <w:r w:rsidR="00BF61C5" w:rsidRPr="005C0E4B">
        <w:rPr>
          <w:rFonts w:ascii="Arial Narrow" w:hAnsi="Arial Narrow" w:cs="Times New Roman"/>
          <w:b/>
          <w:bCs/>
        </w:rPr>
        <w:t xml:space="preserve">RC </w:t>
      </w:r>
      <w:r>
        <w:rPr>
          <w:rFonts w:ascii="Arial Narrow" w:hAnsi="Arial Narrow" w:cs="Times New Roman"/>
          <w:b/>
          <w:bCs/>
        </w:rPr>
        <w:t>nelle deliberazioni da adottare a maggioranza nello scrutinio finale</w:t>
      </w:r>
    </w:p>
    <w:p w14:paraId="43CC7A3C" w14:textId="3B56F71D" w:rsidR="00E8237D" w:rsidRPr="005C0E4B" w:rsidRDefault="00E8237D" w:rsidP="00E8237D">
      <w:pPr>
        <w:autoSpaceDE w:val="0"/>
        <w:autoSpaceDN w:val="0"/>
        <w:adjustRightInd w:val="0"/>
        <w:spacing w:after="0" w:line="240" w:lineRule="auto"/>
        <w:rPr>
          <w:rFonts w:ascii="Arial Narrow" w:hAnsi="Arial Narrow" w:cs="Times New Roman"/>
        </w:rPr>
      </w:pPr>
      <w:r w:rsidRPr="0007169C">
        <w:rPr>
          <w:rFonts w:ascii="Arial Narrow" w:hAnsi="Arial Narrow" w:cs="Times New Roman"/>
        </w:rPr>
        <w:t>Il voto espresso dall’insegnante di RC, se determinante, diviene un giudizio motivato da iscriversi a verbale.</w:t>
      </w:r>
      <w:r w:rsidRPr="005C0E4B">
        <w:rPr>
          <w:rFonts w:ascii="Arial Narrow" w:hAnsi="Arial Narrow" w:cs="Times New Roman"/>
        </w:rPr>
        <w:t xml:space="preserve"> </w:t>
      </w:r>
      <w:r w:rsidR="0007169C">
        <w:rPr>
          <w:rFonts w:ascii="Arial Narrow" w:hAnsi="Arial Narrow" w:cs="Times New Roman"/>
        </w:rPr>
        <w:t>I</w:t>
      </w:r>
      <w:r w:rsidRPr="005C0E4B">
        <w:rPr>
          <w:rFonts w:ascii="Arial Narrow" w:hAnsi="Arial Narrow" w:cs="Times New Roman"/>
        </w:rPr>
        <w:t>l riferimento normativo principale</w:t>
      </w:r>
      <w:r w:rsidR="0007169C">
        <w:rPr>
          <w:rFonts w:ascii="Arial Narrow" w:hAnsi="Arial Narrow" w:cs="Times New Roman"/>
        </w:rPr>
        <w:t xml:space="preserve"> si rinviene nell</w:t>
      </w:r>
      <w:r w:rsidRPr="005C0E4B">
        <w:rPr>
          <w:rFonts w:ascii="Arial Narrow" w:hAnsi="Arial Narrow" w:cs="Times New Roman"/>
        </w:rPr>
        <w:t xml:space="preserve">’Intesa fra il Ministro della Pubblica Istruzione e il Presidente della Conferenza Episcopale Italiana, firmata </w:t>
      </w:r>
      <w:r w:rsidRPr="0007169C">
        <w:rPr>
          <w:rFonts w:ascii="Arial Narrow" w:hAnsi="Arial Narrow" w:cs="Times New Roman"/>
        </w:rPr>
        <w:t>il 13 giugno 1990, convalidata dal D.P.R. 23 giugno 1990, n. 202, al punto 2.7 afferma</w:t>
      </w:r>
      <w:r w:rsidRPr="005C0E4B">
        <w:rPr>
          <w:rFonts w:ascii="Arial Narrow" w:hAnsi="Arial Narrow" w:cs="Times New Roman"/>
        </w:rPr>
        <w:t>:</w:t>
      </w:r>
      <w:r w:rsidR="0007169C">
        <w:rPr>
          <w:rFonts w:ascii="Arial Narrow" w:hAnsi="Arial Narrow" w:cs="Times New Roman"/>
        </w:rPr>
        <w:t xml:space="preserve"> </w:t>
      </w:r>
      <w:r w:rsidRPr="005C0E4B">
        <w:rPr>
          <w:rFonts w:ascii="Arial Narrow" w:hAnsi="Arial Narrow" w:cs="Times New Roman"/>
        </w:rPr>
        <w:t>“</w:t>
      </w:r>
      <w:r w:rsidRPr="005C0E4B">
        <w:rPr>
          <w:rFonts w:ascii="Arial Narrow" w:hAnsi="Arial Narrow" w:cs="Times New Roman"/>
          <w:i/>
          <w:iCs/>
        </w:rPr>
        <w:t>Nello scrutinio finale, nel caso in cui la normativa statale richieda una valutazione da adottarsi a maggioranza, il voto espresso dall’insegnante di religione cattolica, se determinante, diviene un giudizio motivato iscritto a verbale</w:t>
      </w:r>
      <w:r w:rsidRPr="005C0E4B">
        <w:rPr>
          <w:rFonts w:ascii="Arial Narrow" w:hAnsi="Arial Narrow" w:cs="Times New Roman"/>
        </w:rPr>
        <w:t xml:space="preserve">”. </w:t>
      </w:r>
    </w:p>
    <w:p w14:paraId="0BD1C42A" w14:textId="77777777" w:rsidR="003534F5" w:rsidRPr="00FB31FF" w:rsidRDefault="003534F5" w:rsidP="00880B61">
      <w:pPr>
        <w:spacing w:after="0" w:line="259" w:lineRule="auto"/>
        <w:ind w:left="0" w:right="0" w:firstLine="0"/>
        <w:jc w:val="left"/>
        <w:rPr>
          <w:rFonts w:ascii="Arial Narrow" w:hAnsi="Arial Narrow"/>
        </w:rPr>
      </w:pPr>
    </w:p>
    <w:p w14:paraId="11AFCE9F" w14:textId="09F88916" w:rsidR="00E42099" w:rsidRPr="00E42099" w:rsidRDefault="00E42099" w:rsidP="00E42099">
      <w:pPr>
        <w:autoSpaceDE w:val="0"/>
        <w:autoSpaceDN w:val="0"/>
        <w:adjustRightInd w:val="0"/>
        <w:spacing w:after="0" w:line="240" w:lineRule="auto"/>
        <w:rPr>
          <w:rFonts w:ascii="Arial Narrow" w:hAnsi="Arial Narrow" w:cs="Times New Roman"/>
          <w:b/>
          <w:bCs/>
        </w:rPr>
      </w:pPr>
      <w:r w:rsidRPr="00E42099">
        <w:rPr>
          <w:rFonts w:ascii="Arial Narrow" w:hAnsi="Arial Narrow" w:cs="Times New Roman"/>
          <w:b/>
          <w:bCs/>
        </w:rPr>
        <w:t xml:space="preserve">Ruolo del docente di attività alternativa all’IRC nel Consiglio di classe </w:t>
      </w:r>
      <w:r>
        <w:rPr>
          <w:rFonts w:ascii="Arial Narrow" w:hAnsi="Arial Narrow" w:cs="Times New Roman"/>
          <w:b/>
          <w:bCs/>
        </w:rPr>
        <w:t xml:space="preserve"> </w:t>
      </w:r>
      <w:r>
        <w:rPr>
          <w:rFonts w:ascii="Arial Narrow" w:hAnsi="Arial Narrow" w:cs="Times New Roman"/>
          <w:b/>
          <w:bCs/>
        </w:rPr>
        <w:tab/>
      </w:r>
      <w:r>
        <w:rPr>
          <w:rFonts w:ascii="Arial Narrow" w:hAnsi="Arial Narrow" w:cs="Times New Roman"/>
          <w:b/>
          <w:bCs/>
        </w:rPr>
        <w:tab/>
      </w:r>
    </w:p>
    <w:p w14:paraId="12694BA2" w14:textId="720BDDED" w:rsidR="008C3F29" w:rsidRDefault="00E42099" w:rsidP="008C3F29">
      <w:pPr>
        <w:tabs>
          <w:tab w:val="left" w:pos="2990"/>
        </w:tabs>
        <w:ind w:left="-5" w:right="40"/>
        <w:rPr>
          <w:rFonts w:ascii="Arial Narrow" w:hAnsi="Arial Narrow"/>
        </w:rPr>
      </w:pPr>
      <w:r w:rsidRPr="00E42099">
        <w:rPr>
          <w:rFonts w:ascii="Arial Narrow" w:hAnsi="Arial Narrow"/>
        </w:rPr>
        <w:t>Il docente di attività alternativa all’IRC partecipa a pieno titolo</w:t>
      </w:r>
      <w:r w:rsidR="008C3F29">
        <w:rPr>
          <w:rStyle w:val="Rimandonotaapidipagina"/>
          <w:rFonts w:ascii="Arial Narrow" w:hAnsi="Arial Narrow"/>
        </w:rPr>
        <w:footnoteReference w:id="4"/>
      </w:r>
      <w:r w:rsidRPr="00E42099">
        <w:rPr>
          <w:rFonts w:ascii="Arial Narrow" w:hAnsi="Arial Narrow"/>
        </w:rPr>
        <w:t xml:space="preserve"> ai Consigli di classe e agli scrutini periodici e finali, con diritto di voto e capacità deliberativa, limitatamente agli alunni che si avvalgono delle attività alternative. </w:t>
      </w:r>
      <w:r w:rsidR="008C3F29" w:rsidRPr="00E42099">
        <w:rPr>
          <w:rFonts w:ascii="Arial Narrow" w:hAnsi="Arial Narrow"/>
        </w:rPr>
        <w:t>Il docente di attività alternativa all’IRC è</w:t>
      </w:r>
      <w:r w:rsidR="008C3F29">
        <w:rPr>
          <w:rFonts w:ascii="Arial Narrow" w:hAnsi="Arial Narrow"/>
        </w:rPr>
        <w:t xml:space="preserve">, pertanto, </w:t>
      </w:r>
      <w:r w:rsidR="008C3F29" w:rsidRPr="00E42099">
        <w:rPr>
          <w:rFonts w:ascii="Arial Narrow" w:hAnsi="Arial Narrow"/>
        </w:rPr>
        <w:t>membro effettivo del Consiglio di classe per la valutazione degli alunni che si avvalgono di tale insegnamento, con piena dignità professionale e responsabilità valutativa, secondo quanto stabilito dalla normativa vigente.</w:t>
      </w:r>
      <w:r w:rsidR="008C3F29">
        <w:rPr>
          <w:rFonts w:ascii="Arial Narrow" w:hAnsi="Arial Narrow"/>
        </w:rPr>
        <w:tab/>
      </w:r>
      <w:r w:rsidR="008C3F29">
        <w:rPr>
          <w:rFonts w:ascii="Arial Narrow" w:hAnsi="Arial Narrow"/>
        </w:rPr>
        <w:tab/>
      </w:r>
    </w:p>
    <w:p w14:paraId="1C269709" w14:textId="6C873582" w:rsidR="00E42099" w:rsidRPr="00E42099" w:rsidRDefault="00E42099" w:rsidP="00E42099">
      <w:pPr>
        <w:tabs>
          <w:tab w:val="left" w:pos="2990"/>
        </w:tabs>
        <w:ind w:left="-5" w:right="40"/>
        <w:rPr>
          <w:rFonts w:ascii="Arial Narrow" w:hAnsi="Arial Narrow"/>
        </w:rPr>
      </w:pPr>
      <w:r w:rsidRPr="00E42099">
        <w:rPr>
          <w:rFonts w:ascii="Arial Narrow" w:hAnsi="Arial Narrow"/>
        </w:rPr>
        <w:t xml:space="preserve">Questo principio è stato chiarito e rafforzato dalla nota ministeriale n. 695/2012, che recepisce la sentenza del TAR Lazio n. 33433/2010, e ribadito dal </w:t>
      </w:r>
      <w:proofErr w:type="spellStart"/>
      <w:r w:rsidRPr="00E42099">
        <w:rPr>
          <w:rFonts w:ascii="Arial Narrow" w:hAnsi="Arial Narrow"/>
        </w:rPr>
        <w:t>D.Lgs.</w:t>
      </w:r>
      <w:proofErr w:type="spellEnd"/>
      <w:r w:rsidRPr="00E42099">
        <w:rPr>
          <w:rFonts w:ascii="Arial Narrow" w:hAnsi="Arial Narrow"/>
        </w:rPr>
        <w:t xml:space="preserve"> 62/2017:</w:t>
      </w:r>
      <w:r w:rsidR="00366171">
        <w:rPr>
          <w:rFonts w:ascii="Arial Narrow" w:hAnsi="Arial Narrow"/>
        </w:rPr>
        <w:t xml:space="preserve"> </w:t>
      </w:r>
      <w:r w:rsidRPr="00E42099">
        <w:rPr>
          <w:rFonts w:ascii="Arial Narrow" w:hAnsi="Arial Narrow"/>
        </w:rPr>
        <w:t>“</w:t>
      </w:r>
      <w:r w:rsidRPr="00366171">
        <w:rPr>
          <w:rFonts w:ascii="Arial Narrow" w:hAnsi="Arial Narrow"/>
          <w:i/>
          <w:iCs/>
        </w:rPr>
        <w:t>I docenti incaricati dell’insegnamento della religione cattolica e di attività alternative all’insegnamento della religione cattolica partecipano alla valutazione delle alunne e degli alunni che si avvalgono dei suddetti insegnamenti</w:t>
      </w:r>
      <w:r w:rsidRPr="00E42099">
        <w:rPr>
          <w:rFonts w:ascii="Arial Narrow" w:hAnsi="Arial Narrow"/>
        </w:rPr>
        <w:t>”.</w:t>
      </w:r>
    </w:p>
    <w:p w14:paraId="75D63DDC" w14:textId="77777777" w:rsidR="00E42099" w:rsidRPr="00E42099" w:rsidRDefault="00E42099" w:rsidP="00E42099">
      <w:pPr>
        <w:tabs>
          <w:tab w:val="left" w:pos="2990"/>
        </w:tabs>
        <w:ind w:left="-5" w:right="40"/>
        <w:rPr>
          <w:rFonts w:ascii="Arial Narrow" w:hAnsi="Arial Narrow"/>
        </w:rPr>
      </w:pPr>
      <w:r w:rsidRPr="00E42099">
        <w:rPr>
          <w:rFonts w:ascii="Arial Narrow" w:hAnsi="Arial Narrow"/>
        </w:rPr>
        <w:t>La partecipazione agli scrutini è un diritto/dovere, volto a garantire pari dignità e trattamento agli alunni che non si avvalgono dell’IRC, evitando discriminazioni.</w:t>
      </w:r>
    </w:p>
    <w:p w14:paraId="37100660" w14:textId="77777777" w:rsidR="00E42099" w:rsidRPr="00E42099" w:rsidRDefault="00E42099" w:rsidP="00E42099">
      <w:pPr>
        <w:tabs>
          <w:tab w:val="left" w:pos="2990"/>
        </w:tabs>
        <w:ind w:left="-5" w:right="40"/>
        <w:rPr>
          <w:rFonts w:ascii="Arial Narrow" w:hAnsi="Arial Narrow"/>
        </w:rPr>
      </w:pPr>
    </w:p>
    <w:p w14:paraId="2111FDEA" w14:textId="2F6FDFBC" w:rsidR="0007169C" w:rsidRPr="005C0E4B" w:rsidRDefault="0007169C" w:rsidP="0007169C">
      <w:pPr>
        <w:autoSpaceDE w:val="0"/>
        <w:autoSpaceDN w:val="0"/>
        <w:adjustRightInd w:val="0"/>
        <w:spacing w:after="0" w:line="240" w:lineRule="auto"/>
        <w:rPr>
          <w:rFonts w:ascii="Arial Narrow" w:hAnsi="Arial Narrow" w:cs="Times New Roman"/>
          <w:b/>
          <w:bCs/>
        </w:rPr>
      </w:pPr>
      <w:r w:rsidRPr="0007169C">
        <w:rPr>
          <w:rFonts w:ascii="Arial Narrow" w:hAnsi="Arial Narrow" w:cs="Times New Roman"/>
          <w:b/>
          <w:bCs/>
          <w:color w:val="auto"/>
        </w:rPr>
        <w:t xml:space="preserve">“Peso” del voto </w:t>
      </w:r>
      <w:r>
        <w:rPr>
          <w:rFonts w:ascii="Arial Narrow" w:hAnsi="Arial Narrow" w:cs="Times New Roman"/>
          <w:b/>
          <w:bCs/>
        </w:rPr>
        <w:t>del docente di attività alternative all’I</w:t>
      </w:r>
      <w:r w:rsidRPr="005C0E4B">
        <w:rPr>
          <w:rFonts w:ascii="Arial Narrow" w:hAnsi="Arial Narrow" w:cs="Times New Roman"/>
          <w:b/>
          <w:bCs/>
        </w:rPr>
        <w:t xml:space="preserve">RC </w:t>
      </w:r>
      <w:r>
        <w:rPr>
          <w:rFonts w:ascii="Arial Narrow" w:hAnsi="Arial Narrow" w:cs="Times New Roman"/>
          <w:b/>
          <w:bCs/>
        </w:rPr>
        <w:t>nelle deliberazioni da adottare a maggioranza nello scrutinio finale</w:t>
      </w:r>
    </w:p>
    <w:p w14:paraId="0481B883" w14:textId="328DCF41" w:rsidR="00210694" w:rsidRDefault="00210694" w:rsidP="0007169C">
      <w:pPr>
        <w:autoSpaceDE w:val="0"/>
        <w:autoSpaceDN w:val="0"/>
        <w:adjustRightInd w:val="0"/>
        <w:spacing w:after="0" w:line="240" w:lineRule="auto"/>
        <w:rPr>
          <w:rFonts w:ascii="Arial Narrow" w:hAnsi="Arial Narrow" w:cs="Times New Roman"/>
        </w:rPr>
      </w:pPr>
      <w:r w:rsidRPr="00210694">
        <w:rPr>
          <w:rFonts w:ascii="Arial Narrow" w:hAnsi="Arial Narrow" w:cs="Times New Roman"/>
        </w:rPr>
        <w:t>Quanto previsto per il voto dell’insegnante di Religione Cattolica (IRC) vale esattamente anche per il docente di attività alternativa all’IRC: se, in sede di scrutinio finale, il voto espresso dal docente di attività alternativa risulta determinante in una deliberazione da adottarsi a maggioranza (ad esempio, per l’ammissione o la non ammissione di un alunno), tale voto deve essere motivato e iscritto a verbale</w:t>
      </w:r>
      <w:r>
        <w:rPr>
          <w:rFonts w:ascii="Arial Narrow" w:hAnsi="Arial Narrow" w:cs="Times New Roman"/>
        </w:rPr>
        <w:t>.</w:t>
      </w:r>
    </w:p>
    <w:p w14:paraId="659F6EA6" w14:textId="5D02467C" w:rsidR="00210694" w:rsidRPr="00210694" w:rsidRDefault="00210694" w:rsidP="00210694">
      <w:pPr>
        <w:autoSpaceDE w:val="0"/>
        <w:autoSpaceDN w:val="0"/>
        <w:adjustRightInd w:val="0"/>
        <w:spacing w:after="0" w:line="240" w:lineRule="auto"/>
        <w:rPr>
          <w:rFonts w:ascii="Arial Narrow" w:hAnsi="Arial Narrow" w:cs="Times New Roman"/>
        </w:rPr>
      </w:pPr>
      <w:r w:rsidRPr="00210694">
        <w:rPr>
          <w:rFonts w:ascii="Arial Narrow" w:hAnsi="Arial Narrow" w:cs="Times New Roman"/>
        </w:rPr>
        <w:t>Questa regola è sancita dalla normativa vigente (</w:t>
      </w:r>
      <w:proofErr w:type="spellStart"/>
      <w:r w:rsidRPr="00210694">
        <w:rPr>
          <w:rFonts w:ascii="Arial Narrow" w:hAnsi="Arial Narrow" w:cs="Times New Roman"/>
        </w:rPr>
        <w:t>D.Lgs.</w:t>
      </w:r>
      <w:proofErr w:type="spellEnd"/>
      <w:r w:rsidRPr="00210694">
        <w:rPr>
          <w:rFonts w:ascii="Arial Narrow" w:hAnsi="Arial Narrow" w:cs="Times New Roman"/>
        </w:rPr>
        <w:t xml:space="preserve"> 62/2017) e ribadita da numerose fonti ministeriali e giurisprudenziali, che equiparano la posizione e il ruolo dei due docenti nelle procedure collegiali di valutazione</w:t>
      </w:r>
      <w:r>
        <w:rPr>
          <w:rFonts w:ascii="Arial Narrow" w:hAnsi="Arial Narrow" w:cs="Times New Roman"/>
        </w:rPr>
        <w:t>.</w:t>
      </w:r>
    </w:p>
    <w:p w14:paraId="5A8DA64B" w14:textId="77777777" w:rsidR="00210694" w:rsidRDefault="00210694" w:rsidP="0007169C">
      <w:pPr>
        <w:autoSpaceDE w:val="0"/>
        <w:autoSpaceDN w:val="0"/>
        <w:adjustRightInd w:val="0"/>
        <w:spacing w:after="0" w:line="240" w:lineRule="auto"/>
        <w:rPr>
          <w:rFonts w:ascii="Arial Narrow" w:hAnsi="Arial Narrow" w:cs="Times New Roman"/>
        </w:rPr>
      </w:pPr>
    </w:p>
    <w:p w14:paraId="6CB4B6DB" w14:textId="77777777" w:rsidR="00E87172" w:rsidRDefault="00E87172" w:rsidP="00E87172">
      <w:pPr>
        <w:pStyle w:val="Titolo1"/>
        <w:jc w:val="center"/>
        <w:rPr>
          <w:rFonts w:ascii="Arial Narrow" w:hAnsi="Arial Narrow"/>
          <w:b/>
          <w:bCs/>
          <w:color w:val="auto"/>
          <w:sz w:val="28"/>
          <w:szCs w:val="28"/>
        </w:rPr>
      </w:pPr>
      <w:r w:rsidRPr="000F6BAE">
        <w:rPr>
          <w:rFonts w:ascii="Arial Narrow" w:hAnsi="Arial Narrow"/>
          <w:b/>
          <w:bCs/>
          <w:color w:val="auto"/>
          <w:sz w:val="28"/>
          <w:szCs w:val="28"/>
        </w:rPr>
        <w:lastRenderedPageBreak/>
        <w:t>VALIDITÀ ANNO SCOLASTICO SCUOLA SECONDARIA DI PRIMO GRADO</w:t>
      </w:r>
    </w:p>
    <w:p w14:paraId="1F8574BD" w14:textId="1AD96CA6" w:rsidR="00CB5709" w:rsidRDefault="00E87172" w:rsidP="00CB5709">
      <w:pPr>
        <w:ind w:left="-5" w:right="40"/>
        <w:rPr>
          <w:rFonts w:ascii="Arial Narrow" w:hAnsi="Arial Narrow"/>
        </w:rPr>
      </w:pPr>
      <w:r>
        <w:t>-------------------------------------------------------------------------------------------------------------------------------</w:t>
      </w:r>
      <w:r w:rsidR="00CB5709" w:rsidRPr="00CB5709">
        <w:rPr>
          <w:rFonts w:ascii="Arial Narrow" w:hAnsi="Arial Narrow"/>
        </w:rPr>
        <w:t xml:space="preserve"> </w:t>
      </w:r>
      <w:r w:rsidR="00CB5709">
        <w:rPr>
          <w:rFonts w:ascii="Arial Narrow" w:hAnsi="Arial Narrow"/>
        </w:rPr>
        <w:t xml:space="preserve">Per </w:t>
      </w:r>
      <w:r w:rsidR="00CB5709">
        <w:rPr>
          <w:rFonts w:ascii="Arial Narrow" w:hAnsi="Arial Narrow"/>
        </w:rPr>
        <w:t xml:space="preserve">la </w:t>
      </w:r>
      <w:hyperlink r:id="rId12" w:history="1">
        <w:r w:rsidR="00CB5709" w:rsidRPr="00CB5709">
          <w:rPr>
            <w:rStyle w:val="Collegamentoipertestuale"/>
            <w:rFonts w:ascii="Arial Narrow" w:hAnsi="Arial Narrow"/>
          </w:rPr>
          <w:t>validità dell’anno scol</w:t>
        </w:r>
        <w:r w:rsidR="00CB5709" w:rsidRPr="00CB5709">
          <w:rPr>
            <w:rStyle w:val="Collegamentoipertestuale"/>
            <w:rFonts w:ascii="Arial Narrow" w:hAnsi="Arial Narrow"/>
          </w:rPr>
          <w:t>a</w:t>
        </w:r>
        <w:r w:rsidR="00CB5709" w:rsidRPr="00CB5709">
          <w:rPr>
            <w:rStyle w:val="Collegamentoipertestuale"/>
            <w:rFonts w:ascii="Arial Narrow" w:hAnsi="Arial Narrow"/>
          </w:rPr>
          <w:t xml:space="preserve">stico, </w:t>
        </w:r>
        <w:r w:rsidR="00CB5709" w:rsidRPr="00CB5709">
          <w:rPr>
            <w:rStyle w:val="Collegamentoipertestuale"/>
            <w:rFonts w:ascii="Arial Narrow" w:hAnsi="Arial Narrow"/>
          </w:rPr>
          <w:t>p</w:t>
        </w:r>
        <w:r w:rsidR="00CB5709" w:rsidRPr="00CB5709">
          <w:rPr>
            <w:rStyle w:val="Collegamentoipertestuale"/>
            <w:rFonts w:ascii="Arial Narrow" w:hAnsi="Arial Narrow"/>
          </w:rPr>
          <w:t>er</w:t>
        </w:r>
        <w:r w:rsidR="00CB5709" w:rsidRPr="00CB5709">
          <w:rPr>
            <w:rStyle w:val="Collegamentoipertestuale"/>
            <w:rFonts w:ascii="Arial Narrow" w:hAnsi="Arial Narrow"/>
          </w:rPr>
          <w:t xml:space="preserve"> </w:t>
        </w:r>
        <w:r w:rsidR="00CB5709" w:rsidRPr="00CB5709">
          <w:rPr>
            <w:rStyle w:val="Collegamentoipertestuale"/>
            <w:rFonts w:ascii="Arial Narrow" w:hAnsi="Arial Narrow"/>
          </w:rPr>
          <w:t>l</w:t>
        </w:r>
        <w:r w:rsidR="00CB5709" w:rsidRPr="00CB5709">
          <w:rPr>
            <w:rStyle w:val="Collegamentoipertestuale"/>
            <w:rFonts w:ascii="Arial Narrow" w:hAnsi="Arial Narrow"/>
          </w:rPr>
          <w:t>a</w:t>
        </w:r>
        <w:r w:rsidR="00CB5709" w:rsidRPr="00CB5709">
          <w:rPr>
            <w:rStyle w:val="Collegamentoipertestuale"/>
            <w:rFonts w:ascii="Arial Narrow" w:hAnsi="Arial Narrow"/>
          </w:rPr>
          <w:t xml:space="preserve"> frequenza scolastica minima e limite di assenze massimo, per le deroghe motivate, per il monte orario personalizzato</w:t>
        </w:r>
      </w:hyperlink>
      <w:r w:rsidR="00CB5709">
        <w:t xml:space="preserve"> </w:t>
      </w:r>
      <w:r w:rsidR="00CB5709">
        <w:rPr>
          <w:rFonts w:ascii="Arial Narrow" w:hAnsi="Arial Narrow"/>
        </w:rPr>
        <w:t xml:space="preserve">si consulti l’apposita sezione del vigente </w:t>
      </w:r>
      <w:hyperlink r:id="rId13" w:history="1">
        <w:r w:rsidR="00CB5709" w:rsidRPr="00CB5709">
          <w:rPr>
            <w:rStyle w:val="Collegamentoipertestuale"/>
            <w:rFonts w:ascii="Arial Narrow" w:hAnsi="Arial Narrow"/>
          </w:rPr>
          <w:t>PTOF</w:t>
        </w:r>
      </w:hyperlink>
    </w:p>
    <w:p w14:paraId="74C64F4F" w14:textId="3FCFBCA9" w:rsidR="00052359" w:rsidRPr="006E5490" w:rsidRDefault="00052359" w:rsidP="00052359">
      <w:pPr>
        <w:ind w:left="-5" w:right="40"/>
        <w:rPr>
          <w:rFonts w:ascii="Arial Narrow" w:hAnsi="Arial Narrow"/>
        </w:rPr>
      </w:pPr>
    </w:p>
    <w:p w14:paraId="6593C3F7" w14:textId="79AAC078" w:rsidR="00806994" w:rsidRDefault="00806994" w:rsidP="00806994">
      <w:pPr>
        <w:pStyle w:val="Titolo1"/>
        <w:jc w:val="center"/>
        <w:rPr>
          <w:rFonts w:ascii="Arial Narrow" w:hAnsi="Arial Narrow"/>
          <w:b/>
          <w:bCs/>
          <w:color w:val="auto"/>
          <w:sz w:val="28"/>
          <w:szCs w:val="28"/>
        </w:rPr>
      </w:pPr>
      <w:r>
        <w:rPr>
          <w:rFonts w:ascii="Arial Narrow" w:hAnsi="Arial Narrow"/>
          <w:b/>
          <w:bCs/>
          <w:color w:val="auto"/>
          <w:sz w:val="28"/>
          <w:szCs w:val="28"/>
        </w:rPr>
        <w:t xml:space="preserve">RUBRICHE DI VALUTAZIONE DEGLI APPRENDIMENTI </w:t>
      </w:r>
    </w:p>
    <w:p w14:paraId="6BD7CE31" w14:textId="70D1C4D4" w:rsidR="00E87172" w:rsidRDefault="00806994" w:rsidP="00806994">
      <w:r>
        <w:t>-------------------------------------------------------------------------------------------------------------------------------</w:t>
      </w:r>
    </w:p>
    <w:p w14:paraId="57EC94DC" w14:textId="53A6841B" w:rsidR="00806994" w:rsidRDefault="00806994" w:rsidP="00E87172">
      <w:pPr>
        <w:rPr>
          <w:rFonts w:ascii="Arial Narrow" w:hAnsi="Arial Narrow"/>
        </w:rPr>
      </w:pPr>
      <w:r>
        <w:rPr>
          <w:rFonts w:ascii="Arial Narrow" w:hAnsi="Arial Narrow"/>
        </w:rPr>
        <w:t xml:space="preserve">Per </w:t>
      </w:r>
      <w:r>
        <w:rPr>
          <w:rFonts w:ascii="Arial Narrow" w:hAnsi="Arial Narrow"/>
        </w:rPr>
        <w:t xml:space="preserve">le </w:t>
      </w:r>
      <w:hyperlink r:id="rId14" w:history="1">
        <w:r w:rsidRPr="00806994">
          <w:rPr>
            <w:rStyle w:val="Collegamentoipertestuale"/>
            <w:rFonts w:ascii="Arial Narrow" w:hAnsi="Arial Narrow"/>
          </w:rPr>
          <w:t>rubriche di valutazione degli a</w:t>
        </w:r>
        <w:r w:rsidRPr="00806994">
          <w:rPr>
            <w:rStyle w:val="Collegamentoipertestuale"/>
            <w:rFonts w:ascii="Arial Narrow" w:hAnsi="Arial Narrow"/>
          </w:rPr>
          <w:t>p</w:t>
        </w:r>
        <w:r w:rsidRPr="00806994">
          <w:rPr>
            <w:rStyle w:val="Collegamentoipertestuale"/>
            <w:rFonts w:ascii="Arial Narrow" w:hAnsi="Arial Narrow"/>
          </w:rPr>
          <w:t>prendimenti</w:t>
        </w:r>
      </w:hyperlink>
      <w:r>
        <w:rPr>
          <w:rFonts w:ascii="Arial Narrow" w:hAnsi="Arial Narrow"/>
        </w:rPr>
        <w:t xml:space="preserve"> </w:t>
      </w:r>
      <w:r>
        <w:rPr>
          <w:rFonts w:ascii="Arial Narrow" w:hAnsi="Arial Narrow"/>
        </w:rPr>
        <w:t xml:space="preserve">si consulti l’apposita sezione del vigente </w:t>
      </w:r>
      <w:hyperlink r:id="rId15" w:history="1">
        <w:r w:rsidRPr="00CB5709">
          <w:rPr>
            <w:rStyle w:val="Collegamentoipertestuale"/>
            <w:rFonts w:ascii="Arial Narrow" w:hAnsi="Arial Narrow"/>
          </w:rPr>
          <w:t>PTOF</w:t>
        </w:r>
      </w:hyperlink>
    </w:p>
    <w:p w14:paraId="7A3EB4A9" w14:textId="56966488" w:rsidR="00806994" w:rsidRDefault="00806994" w:rsidP="00E87172"/>
    <w:p w14:paraId="76AA5907" w14:textId="00E3FADA" w:rsidR="00806994" w:rsidRDefault="00806994" w:rsidP="00806994">
      <w:pPr>
        <w:pStyle w:val="Titolo1"/>
        <w:jc w:val="center"/>
        <w:rPr>
          <w:rFonts w:ascii="Arial Narrow" w:hAnsi="Arial Narrow"/>
          <w:b/>
          <w:bCs/>
          <w:color w:val="auto"/>
          <w:sz w:val="28"/>
          <w:szCs w:val="28"/>
        </w:rPr>
      </w:pPr>
      <w:r>
        <w:rPr>
          <w:rFonts w:ascii="Arial Narrow" w:hAnsi="Arial Narrow"/>
          <w:b/>
          <w:bCs/>
          <w:color w:val="auto"/>
          <w:sz w:val="28"/>
          <w:szCs w:val="28"/>
        </w:rPr>
        <w:t xml:space="preserve">RUBRICHE DI VALUTAZIONE </w:t>
      </w:r>
      <w:r>
        <w:rPr>
          <w:rFonts w:ascii="Arial Narrow" w:hAnsi="Arial Narrow"/>
          <w:b/>
          <w:bCs/>
          <w:color w:val="auto"/>
          <w:sz w:val="28"/>
          <w:szCs w:val="28"/>
        </w:rPr>
        <w:t xml:space="preserve">DEL COMPORTAMENTO </w:t>
      </w:r>
    </w:p>
    <w:p w14:paraId="00264E58" w14:textId="77777777" w:rsidR="00806994" w:rsidRDefault="00806994" w:rsidP="00806994">
      <w:r>
        <w:t>-------------------------------------------------------------------------------------------------------------------------------</w:t>
      </w:r>
    </w:p>
    <w:p w14:paraId="3C022C5F" w14:textId="67E1B00F" w:rsidR="00806994" w:rsidRDefault="00806994" w:rsidP="00806994">
      <w:pPr>
        <w:rPr>
          <w:rFonts w:ascii="Arial Narrow" w:hAnsi="Arial Narrow"/>
        </w:rPr>
      </w:pPr>
      <w:r>
        <w:rPr>
          <w:rFonts w:ascii="Arial Narrow" w:hAnsi="Arial Narrow"/>
        </w:rPr>
        <w:t xml:space="preserve">Per le </w:t>
      </w:r>
      <w:hyperlink r:id="rId16" w:history="1">
        <w:r w:rsidRPr="00806994">
          <w:rPr>
            <w:rStyle w:val="Collegamentoipertestuale"/>
            <w:rFonts w:ascii="Arial Narrow" w:hAnsi="Arial Narrow"/>
          </w:rPr>
          <w:t>rubriche di valutazione de</w:t>
        </w:r>
        <w:r w:rsidRPr="00806994">
          <w:rPr>
            <w:rStyle w:val="Collegamentoipertestuale"/>
            <w:rFonts w:ascii="Arial Narrow" w:hAnsi="Arial Narrow"/>
          </w:rPr>
          <w:t>l</w:t>
        </w:r>
        <w:r w:rsidRPr="00806994">
          <w:rPr>
            <w:rStyle w:val="Collegamentoipertestuale"/>
            <w:rFonts w:ascii="Arial Narrow" w:hAnsi="Arial Narrow"/>
          </w:rPr>
          <w:t xml:space="preserve"> comportamento</w:t>
        </w:r>
      </w:hyperlink>
      <w:r>
        <w:rPr>
          <w:rFonts w:ascii="Arial Narrow" w:hAnsi="Arial Narrow"/>
        </w:rPr>
        <w:t xml:space="preserve"> si consulti l’apposita sezione del vigente </w:t>
      </w:r>
      <w:hyperlink r:id="rId17" w:history="1">
        <w:r w:rsidRPr="00CB5709">
          <w:rPr>
            <w:rStyle w:val="Collegamentoipertestuale"/>
            <w:rFonts w:ascii="Arial Narrow" w:hAnsi="Arial Narrow"/>
          </w:rPr>
          <w:t>PTOF</w:t>
        </w:r>
      </w:hyperlink>
    </w:p>
    <w:p w14:paraId="3705DADE" w14:textId="77777777" w:rsidR="00806994" w:rsidRDefault="00806994" w:rsidP="00E87172"/>
    <w:p w14:paraId="50E05FD3" w14:textId="77777777" w:rsidR="00806994" w:rsidRPr="000F6BAE" w:rsidRDefault="00806994" w:rsidP="00E87172">
      <w:bookmarkStart w:id="0" w:name="_GoBack"/>
      <w:bookmarkEnd w:id="0"/>
    </w:p>
    <w:sectPr w:rsidR="00806994" w:rsidRPr="000F6BAE" w:rsidSect="00CB5709">
      <w:headerReference w:type="even" r:id="rId18"/>
      <w:headerReference w:type="default" r:id="rId19"/>
      <w:footerReference w:type="even" r:id="rId20"/>
      <w:footerReference w:type="default" r:id="rId21"/>
      <w:footerReference w:type="first" r:id="rId22"/>
      <w:pgSz w:w="11906" w:h="16838"/>
      <w:pgMar w:top="3250" w:right="795" w:bottom="879" w:left="852"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85FCAD" w14:textId="77777777" w:rsidR="00183730" w:rsidRDefault="00183730" w:rsidP="000F6BAE">
      <w:pPr>
        <w:spacing w:after="0" w:line="240" w:lineRule="auto"/>
      </w:pPr>
      <w:r>
        <w:separator/>
      </w:r>
    </w:p>
  </w:endnote>
  <w:endnote w:type="continuationSeparator" w:id="0">
    <w:p w14:paraId="42ACEBFA" w14:textId="77777777" w:rsidR="00183730" w:rsidRDefault="00183730" w:rsidP="000F6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13FFFF" w14:textId="77777777" w:rsidR="00742484" w:rsidRDefault="00183730">
    <w:pPr>
      <w:spacing w:after="0" w:line="259" w:lineRule="auto"/>
      <w:ind w:left="0" w:right="56" w:firstLine="0"/>
      <w:jc w:val="right"/>
    </w:pPr>
    <w:r>
      <w:fldChar w:fldCharType="begin"/>
    </w:r>
    <w:r>
      <w:instrText xml:space="preserve"> PAGE   \* MERGEFORMAT </w:instrText>
    </w:r>
    <w:r>
      <w:fldChar w:fldCharType="separate"/>
    </w:r>
    <w:r>
      <w:t>1</w:t>
    </w:r>
    <w:r>
      <w:fldChar w:fldCharType="end"/>
    </w:r>
    <w:r>
      <w:t xml:space="preserve"> </w:t>
    </w:r>
  </w:p>
  <w:p w14:paraId="76509667" w14:textId="77777777" w:rsidR="00742484" w:rsidRDefault="00183730">
    <w:pPr>
      <w:spacing w:after="0" w:line="259" w:lineRule="auto"/>
      <w:ind w:left="0" w:right="0" w:firstLine="0"/>
      <w:jc w:val="left"/>
    </w:pP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00C3B" w14:textId="77777777" w:rsidR="00742484" w:rsidRDefault="00183730" w:rsidP="00E372FB">
    <w:pPr>
      <w:spacing w:after="0" w:line="259" w:lineRule="auto"/>
      <w:ind w:left="0" w:right="56" w:firstLine="0"/>
      <w:jc w:val="right"/>
    </w:pP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66B9B" w14:textId="77777777" w:rsidR="00742484" w:rsidRDefault="00183730">
    <w:pPr>
      <w:spacing w:after="0" w:line="259" w:lineRule="auto"/>
      <w:ind w:left="0" w:right="56" w:firstLine="0"/>
      <w:jc w:val="right"/>
    </w:pPr>
    <w:r>
      <w:fldChar w:fldCharType="begin"/>
    </w:r>
    <w:r>
      <w:instrText xml:space="preserve"> PAGE   \* MERGEFORMAT </w:instrText>
    </w:r>
    <w:r>
      <w:fldChar w:fldCharType="separate"/>
    </w:r>
    <w:r>
      <w:t>1</w:t>
    </w:r>
    <w:r>
      <w:fldChar w:fldCharType="end"/>
    </w:r>
    <w:r>
      <w:t xml:space="preserve"> </w:t>
    </w:r>
  </w:p>
  <w:p w14:paraId="16BABD0D" w14:textId="77777777" w:rsidR="00742484" w:rsidRDefault="00183730">
    <w:pPr>
      <w:spacing w:after="0" w:line="259" w:lineRule="auto"/>
      <w:ind w:left="0" w:right="0" w:firstLine="0"/>
      <w:jc w:val="left"/>
    </w:pP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391FEA" w14:textId="77777777" w:rsidR="00183730" w:rsidRDefault="00183730" w:rsidP="000F6BAE">
      <w:pPr>
        <w:spacing w:after="0" w:line="240" w:lineRule="auto"/>
      </w:pPr>
      <w:r>
        <w:separator/>
      </w:r>
    </w:p>
  </w:footnote>
  <w:footnote w:type="continuationSeparator" w:id="0">
    <w:p w14:paraId="3E96CFBF" w14:textId="77777777" w:rsidR="00183730" w:rsidRDefault="00183730" w:rsidP="000F6BAE">
      <w:pPr>
        <w:spacing w:after="0" w:line="240" w:lineRule="auto"/>
      </w:pPr>
      <w:r>
        <w:continuationSeparator/>
      </w:r>
    </w:p>
  </w:footnote>
  <w:footnote w:id="1">
    <w:p w14:paraId="3075DE02" w14:textId="77777777" w:rsidR="00721935" w:rsidRPr="00721935" w:rsidRDefault="00721935" w:rsidP="00721935">
      <w:pPr>
        <w:spacing w:after="0" w:line="259" w:lineRule="auto"/>
        <w:ind w:left="0" w:right="0" w:firstLine="0"/>
        <w:jc w:val="left"/>
        <w:rPr>
          <w:rFonts w:ascii="Arial Narrow" w:hAnsi="Arial Narrow"/>
          <w:sz w:val="20"/>
          <w:szCs w:val="20"/>
          <w:u w:val="single"/>
        </w:rPr>
      </w:pPr>
      <w:r w:rsidRPr="00721935">
        <w:rPr>
          <w:rStyle w:val="Rimandonotaapidipagina"/>
          <w:rFonts w:ascii="Arial Narrow" w:hAnsi="Arial Narrow"/>
          <w:sz w:val="20"/>
          <w:szCs w:val="20"/>
        </w:rPr>
        <w:footnoteRef/>
      </w:r>
      <w:r w:rsidRPr="00721935">
        <w:rPr>
          <w:rFonts w:ascii="Arial Narrow" w:hAnsi="Arial Narrow"/>
          <w:sz w:val="20"/>
          <w:szCs w:val="20"/>
        </w:rPr>
        <w:t xml:space="preserve"> </w:t>
      </w:r>
      <w:r w:rsidRPr="00721935">
        <w:rPr>
          <w:rFonts w:ascii="Arial Narrow" w:hAnsi="Arial Narrow"/>
          <w:sz w:val="20"/>
          <w:szCs w:val="20"/>
          <w:u w:val="single"/>
        </w:rPr>
        <w:t>Riferimenti normativi</w:t>
      </w:r>
    </w:p>
    <w:p w14:paraId="34D2C0CE" w14:textId="77777777" w:rsidR="00721935" w:rsidRPr="00721935" w:rsidRDefault="00721935" w:rsidP="00721935">
      <w:pPr>
        <w:pStyle w:val="Paragrafoelenco"/>
        <w:numPr>
          <w:ilvl w:val="0"/>
          <w:numId w:val="15"/>
        </w:numPr>
        <w:spacing w:after="0" w:line="259" w:lineRule="auto"/>
        <w:ind w:left="426" w:right="0"/>
        <w:jc w:val="left"/>
        <w:rPr>
          <w:rFonts w:ascii="Arial Narrow" w:hAnsi="Arial Narrow"/>
          <w:sz w:val="20"/>
          <w:szCs w:val="20"/>
        </w:rPr>
      </w:pPr>
      <w:r w:rsidRPr="00721935">
        <w:rPr>
          <w:rFonts w:ascii="Arial Narrow" w:hAnsi="Arial Narrow"/>
          <w:sz w:val="20"/>
          <w:szCs w:val="20"/>
        </w:rPr>
        <w:t>Art. 13, comma 6, Legge 104/1992: “</w:t>
      </w:r>
      <w:r w:rsidRPr="00721935">
        <w:rPr>
          <w:rFonts w:ascii="Arial Narrow" w:hAnsi="Arial Narrow"/>
          <w:i/>
          <w:iCs/>
          <w:sz w:val="20"/>
          <w:szCs w:val="20"/>
        </w:rPr>
        <w:t>Gli insegnanti di sostegno assumono la contitolarità delle sezioni e delle classi in cui operano, partecipando alla programmazione educativa e didattica e alla elaborazione e verifica delle attività di competenza dei consigli di intersezione, di interclasse, di classe e dei collegi dei docenti</w:t>
      </w:r>
      <w:r w:rsidRPr="00721935">
        <w:rPr>
          <w:rFonts w:ascii="Arial Narrow" w:hAnsi="Arial Narrow"/>
          <w:sz w:val="20"/>
          <w:szCs w:val="20"/>
        </w:rPr>
        <w:t>”.</w:t>
      </w:r>
    </w:p>
    <w:p w14:paraId="143B5CA8" w14:textId="77777777" w:rsidR="00721935" w:rsidRPr="00721935" w:rsidRDefault="00721935" w:rsidP="00721935">
      <w:pPr>
        <w:pStyle w:val="Paragrafoelenco"/>
        <w:numPr>
          <w:ilvl w:val="0"/>
          <w:numId w:val="15"/>
        </w:numPr>
        <w:spacing w:after="0" w:line="259" w:lineRule="auto"/>
        <w:ind w:left="426" w:right="0"/>
        <w:jc w:val="left"/>
        <w:rPr>
          <w:rFonts w:ascii="Arial Narrow" w:hAnsi="Arial Narrow"/>
          <w:sz w:val="20"/>
          <w:szCs w:val="20"/>
        </w:rPr>
      </w:pPr>
      <w:r w:rsidRPr="00721935">
        <w:rPr>
          <w:rFonts w:ascii="Arial Narrow" w:hAnsi="Arial Narrow"/>
          <w:sz w:val="20"/>
          <w:szCs w:val="20"/>
        </w:rPr>
        <w:t xml:space="preserve">Art. 315, comma 5, </w:t>
      </w:r>
      <w:proofErr w:type="spellStart"/>
      <w:r w:rsidRPr="00721935">
        <w:rPr>
          <w:rFonts w:ascii="Arial Narrow" w:hAnsi="Arial Narrow"/>
          <w:sz w:val="20"/>
          <w:szCs w:val="20"/>
        </w:rPr>
        <w:t>D.Lgs.</w:t>
      </w:r>
      <w:proofErr w:type="spellEnd"/>
      <w:r w:rsidRPr="00721935">
        <w:rPr>
          <w:rFonts w:ascii="Arial Narrow" w:hAnsi="Arial Narrow"/>
          <w:sz w:val="20"/>
          <w:szCs w:val="20"/>
        </w:rPr>
        <w:t xml:space="preserve"> 297/1994: ribadisce la contitolarità del docente di sostegno nella classe di assegnazione.</w:t>
      </w:r>
    </w:p>
    <w:p w14:paraId="445E46E3" w14:textId="77777777" w:rsidR="00721935" w:rsidRPr="00721935" w:rsidRDefault="00721935" w:rsidP="00721935">
      <w:pPr>
        <w:pStyle w:val="Paragrafoelenco"/>
        <w:numPr>
          <w:ilvl w:val="0"/>
          <w:numId w:val="15"/>
        </w:numPr>
        <w:spacing w:after="0" w:line="259" w:lineRule="auto"/>
        <w:ind w:left="426" w:right="0"/>
        <w:jc w:val="left"/>
        <w:rPr>
          <w:rFonts w:ascii="Arial Narrow" w:hAnsi="Arial Narrow"/>
          <w:sz w:val="20"/>
          <w:szCs w:val="20"/>
        </w:rPr>
      </w:pPr>
      <w:r w:rsidRPr="00721935">
        <w:rPr>
          <w:rFonts w:ascii="Arial Narrow" w:hAnsi="Arial Narrow"/>
          <w:sz w:val="20"/>
          <w:szCs w:val="20"/>
        </w:rPr>
        <w:t xml:space="preserve">Art. 2, comma 6, </w:t>
      </w:r>
      <w:proofErr w:type="spellStart"/>
      <w:r w:rsidRPr="00721935">
        <w:rPr>
          <w:rFonts w:ascii="Arial Narrow" w:hAnsi="Arial Narrow"/>
          <w:sz w:val="20"/>
          <w:szCs w:val="20"/>
        </w:rPr>
        <w:t>D.Lgs.</w:t>
      </w:r>
      <w:proofErr w:type="spellEnd"/>
      <w:r w:rsidRPr="00721935">
        <w:rPr>
          <w:rFonts w:ascii="Arial Narrow" w:hAnsi="Arial Narrow"/>
          <w:sz w:val="20"/>
          <w:szCs w:val="20"/>
        </w:rPr>
        <w:t xml:space="preserve"> 62/2017: “</w:t>
      </w:r>
      <w:r w:rsidRPr="00721935">
        <w:rPr>
          <w:rFonts w:ascii="Arial Narrow" w:hAnsi="Arial Narrow"/>
          <w:i/>
          <w:iCs/>
          <w:sz w:val="20"/>
          <w:szCs w:val="20"/>
        </w:rPr>
        <w:t>I docenti di sostegno partecipano alla valutazione di tutte le alunne e tutti gli alunni della classe</w:t>
      </w:r>
      <w:r w:rsidRPr="00721935">
        <w:rPr>
          <w:rFonts w:ascii="Arial Narrow" w:hAnsi="Arial Narrow"/>
          <w:sz w:val="20"/>
          <w:szCs w:val="20"/>
        </w:rPr>
        <w:t>”.</w:t>
      </w:r>
    </w:p>
    <w:p w14:paraId="44BFA8B2" w14:textId="24F0C366" w:rsidR="00721935" w:rsidRPr="00721935" w:rsidRDefault="00721935" w:rsidP="00721935">
      <w:pPr>
        <w:pStyle w:val="Paragrafoelenco"/>
        <w:numPr>
          <w:ilvl w:val="0"/>
          <w:numId w:val="15"/>
        </w:numPr>
        <w:spacing w:after="0" w:line="259" w:lineRule="auto"/>
        <w:ind w:left="426" w:right="0"/>
        <w:jc w:val="left"/>
        <w:rPr>
          <w:rFonts w:ascii="Arial Narrow" w:hAnsi="Arial Narrow"/>
          <w:sz w:val="20"/>
          <w:szCs w:val="20"/>
        </w:rPr>
      </w:pPr>
      <w:r w:rsidRPr="00721935">
        <w:rPr>
          <w:rFonts w:ascii="Arial Narrow" w:hAnsi="Arial Narrow"/>
          <w:sz w:val="20"/>
          <w:szCs w:val="20"/>
        </w:rPr>
        <w:t>Art. 4, comma 2, DPR 122/2009: “</w:t>
      </w:r>
      <w:r w:rsidRPr="00721935">
        <w:rPr>
          <w:rFonts w:ascii="Arial Narrow" w:hAnsi="Arial Narrow"/>
          <w:i/>
          <w:iCs/>
          <w:sz w:val="20"/>
          <w:szCs w:val="20"/>
        </w:rPr>
        <w:t>I docenti di sostegno, contitolari della classe, partecipano alla valutazione di tutti gli alunni</w:t>
      </w:r>
      <w:r w:rsidRPr="00721935">
        <w:rPr>
          <w:rFonts w:ascii="Arial Narrow" w:hAnsi="Arial Narrow"/>
          <w:sz w:val="20"/>
          <w:szCs w:val="20"/>
        </w:rPr>
        <w:t>”.</w:t>
      </w:r>
    </w:p>
  </w:footnote>
  <w:footnote w:id="2">
    <w:p w14:paraId="7E9D3765" w14:textId="4AF337CA" w:rsidR="00721935" w:rsidRPr="00721935" w:rsidRDefault="00721935" w:rsidP="00721935">
      <w:pPr>
        <w:spacing w:after="0" w:line="259" w:lineRule="auto"/>
        <w:ind w:left="0" w:right="0" w:firstLine="0"/>
        <w:jc w:val="left"/>
        <w:rPr>
          <w:rFonts w:ascii="Arial Narrow" w:hAnsi="Arial Narrow"/>
          <w:sz w:val="20"/>
          <w:szCs w:val="20"/>
          <w:u w:val="single"/>
        </w:rPr>
      </w:pPr>
      <w:r w:rsidRPr="00721935">
        <w:rPr>
          <w:rStyle w:val="Rimandonotaapidipagina"/>
          <w:rFonts w:ascii="Arial Narrow" w:hAnsi="Arial Narrow"/>
          <w:sz w:val="20"/>
          <w:szCs w:val="20"/>
        </w:rPr>
        <w:footnoteRef/>
      </w:r>
      <w:r w:rsidRPr="00721935">
        <w:rPr>
          <w:rFonts w:ascii="Arial Narrow" w:hAnsi="Arial Narrow"/>
          <w:sz w:val="20"/>
          <w:szCs w:val="20"/>
        </w:rPr>
        <w:t xml:space="preserve"> </w:t>
      </w:r>
      <w:r w:rsidRPr="00721935">
        <w:rPr>
          <w:rFonts w:ascii="Arial Narrow" w:hAnsi="Arial Narrow"/>
          <w:sz w:val="20"/>
          <w:szCs w:val="20"/>
          <w:u w:val="single"/>
        </w:rPr>
        <w:t>Riferimenti normativi</w:t>
      </w:r>
    </w:p>
    <w:p w14:paraId="7063175F" w14:textId="77777777" w:rsidR="00721935" w:rsidRPr="00721935" w:rsidRDefault="00721935" w:rsidP="00721935">
      <w:pPr>
        <w:pStyle w:val="Paragrafoelenco"/>
        <w:numPr>
          <w:ilvl w:val="0"/>
          <w:numId w:val="15"/>
        </w:numPr>
        <w:spacing w:after="0" w:line="259" w:lineRule="auto"/>
        <w:ind w:left="426" w:right="0"/>
        <w:jc w:val="left"/>
        <w:rPr>
          <w:rFonts w:ascii="Arial Narrow" w:hAnsi="Arial Narrow"/>
          <w:sz w:val="20"/>
          <w:szCs w:val="20"/>
        </w:rPr>
      </w:pPr>
      <w:r w:rsidRPr="00721935">
        <w:rPr>
          <w:rFonts w:ascii="Arial Narrow" w:hAnsi="Arial Narrow"/>
          <w:sz w:val="20"/>
          <w:szCs w:val="20"/>
        </w:rPr>
        <w:t>Legge 104/1992, art. 13, comma 6</w:t>
      </w:r>
    </w:p>
    <w:p w14:paraId="2484971E" w14:textId="77777777" w:rsidR="00721935" w:rsidRPr="00721935" w:rsidRDefault="00721935" w:rsidP="00721935">
      <w:pPr>
        <w:pStyle w:val="Paragrafoelenco"/>
        <w:numPr>
          <w:ilvl w:val="0"/>
          <w:numId w:val="15"/>
        </w:numPr>
        <w:spacing w:after="0" w:line="259" w:lineRule="auto"/>
        <w:ind w:left="426" w:right="0"/>
        <w:jc w:val="left"/>
        <w:rPr>
          <w:rFonts w:ascii="Arial Narrow" w:hAnsi="Arial Narrow"/>
          <w:sz w:val="20"/>
          <w:szCs w:val="20"/>
        </w:rPr>
      </w:pPr>
      <w:proofErr w:type="spellStart"/>
      <w:r w:rsidRPr="00721935">
        <w:rPr>
          <w:rFonts w:ascii="Arial Narrow" w:hAnsi="Arial Narrow"/>
          <w:sz w:val="20"/>
          <w:szCs w:val="20"/>
        </w:rPr>
        <w:t>D.Lgs.</w:t>
      </w:r>
      <w:proofErr w:type="spellEnd"/>
      <w:r w:rsidRPr="00721935">
        <w:rPr>
          <w:rFonts w:ascii="Arial Narrow" w:hAnsi="Arial Narrow"/>
          <w:sz w:val="20"/>
          <w:szCs w:val="20"/>
        </w:rPr>
        <w:t xml:space="preserve"> 297/1994, art. 315, comma 5</w:t>
      </w:r>
    </w:p>
    <w:p w14:paraId="0DA61A44" w14:textId="77777777" w:rsidR="00721935" w:rsidRPr="00721935" w:rsidRDefault="00721935" w:rsidP="00721935">
      <w:pPr>
        <w:pStyle w:val="Paragrafoelenco"/>
        <w:numPr>
          <w:ilvl w:val="0"/>
          <w:numId w:val="15"/>
        </w:numPr>
        <w:spacing w:after="0" w:line="259" w:lineRule="auto"/>
        <w:ind w:left="426" w:right="0"/>
        <w:jc w:val="left"/>
        <w:rPr>
          <w:rFonts w:ascii="Arial Narrow" w:hAnsi="Arial Narrow"/>
          <w:sz w:val="20"/>
          <w:szCs w:val="20"/>
        </w:rPr>
      </w:pPr>
      <w:proofErr w:type="spellStart"/>
      <w:r w:rsidRPr="00721935">
        <w:rPr>
          <w:rFonts w:ascii="Arial Narrow" w:hAnsi="Arial Narrow"/>
          <w:sz w:val="20"/>
          <w:szCs w:val="20"/>
        </w:rPr>
        <w:t>D.Lgs.</w:t>
      </w:r>
      <w:proofErr w:type="spellEnd"/>
      <w:r w:rsidRPr="00721935">
        <w:rPr>
          <w:rFonts w:ascii="Arial Narrow" w:hAnsi="Arial Narrow"/>
          <w:sz w:val="20"/>
          <w:szCs w:val="20"/>
        </w:rPr>
        <w:t xml:space="preserve"> 62/2017, art. 2, comma 6</w:t>
      </w:r>
    </w:p>
    <w:p w14:paraId="384A574E" w14:textId="77777777" w:rsidR="00721935" w:rsidRPr="00721935" w:rsidRDefault="00721935" w:rsidP="00721935">
      <w:pPr>
        <w:pStyle w:val="Paragrafoelenco"/>
        <w:numPr>
          <w:ilvl w:val="0"/>
          <w:numId w:val="15"/>
        </w:numPr>
        <w:spacing w:after="0" w:line="259" w:lineRule="auto"/>
        <w:ind w:left="426" w:right="0"/>
        <w:jc w:val="left"/>
        <w:rPr>
          <w:rFonts w:ascii="Arial Narrow" w:hAnsi="Arial Narrow"/>
          <w:sz w:val="20"/>
          <w:szCs w:val="20"/>
        </w:rPr>
      </w:pPr>
      <w:r w:rsidRPr="00721935">
        <w:rPr>
          <w:rFonts w:ascii="Arial Narrow" w:hAnsi="Arial Narrow"/>
          <w:sz w:val="20"/>
          <w:szCs w:val="20"/>
        </w:rPr>
        <w:t>DPR 122/2009, art. 4, comma 2</w:t>
      </w:r>
    </w:p>
    <w:p w14:paraId="0C33CBAF" w14:textId="384C2FF6" w:rsidR="00721935" w:rsidRDefault="00721935" w:rsidP="00700BDD">
      <w:pPr>
        <w:pStyle w:val="Paragrafoelenco"/>
        <w:numPr>
          <w:ilvl w:val="0"/>
          <w:numId w:val="15"/>
        </w:numPr>
        <w:spacing w:after="0" w:line="259" w:lineRule="auto"/>
        <w:ind w:left="426" w:right="0"/>
        <w:jc w:val="left"/>
      </w:pPr>
      <w:r w:rsidRPr="00700BDD">
        <w:rPr>
          <w:rFonts w:ascii="Arial Narrow" w:hAnsi="Arial Narrow"/>
          <w:sz w:val="20"/>
          <w:szCs w:val="20"/>
        </w:rPr>
        <w:t>O.M. 90/2001, art. 15, comma 10</w:t>
      </w:r>
    </w:p>
  </w:footnote>
  <w:footnote w:id="3">
    <w:p w14:paraId="7B38EF33" w14:textId="77777777" w:rsidR="00700BDD" w:rsidRDefault="00700BDD" w:rsidP="00700BDD">
      <w:pPr>
        <w:spacing w:after="0" w:line="259" w:lineRule="auto"/>
        <w:ind w:left="0" w:right="0" w:firstLine="0"/>
        <w:jc w:val="left"/>
        <w:rPr>
          <w:rFonts w:ascii="Arial Narrow" w:hAnsi="Arial Narrow"/>
          <w:sz w:val="20"/>
          <w:szCs w:val="20"/>
          <w:u w:val="single"/>
        </w:rPr>
      </w:pPr>
      <w:r w:rsidRPr="00700BDD">
        <w:rPr>
          <w:rFonts w:ascii="Arial Narrow" w:hAnsi="Arial Narrow"/>
          <w:sz w:val="20"/>
          <w:szCs w:val="20"/>
        </w:rPr>
        <w:footnoteRef/>
      </w:r>
      <w:r>
        <w:rPr>
          <w:rFonts w:ascii="Arial Narrow" w:hAnsi="Arial Narrow"/>
          <w:sz w:val="20"/>
          <w:szCs w:val="20"/>
        </w:rPr>
        <w:t xml:space="preserve"> </w:t>
      </w:r>
      <w:r w:rsidRPr="00721935">
        <w:rPr>
          <w:rFonts w:ascii="Arial Narrow" w:hAnsi="Arial Narrow"/>
          <w:sz w:val="20"/>
          <w:szCs w:val="20"/>
          <w:u w:val="single"/>
        </w:rPr>
        <w:t>Riferimenti normativi</w:t>
      </w:r>
    </w:p>
    <w:p w14:paraId="798303D1" w14:textId="585F6DD7" w:rsidR="00700BDD" w:rsidRDefault="00700BDD" w:rsidP="00C830FA">
      <w:pPr>
        <w:pStyle w:val="Paragrafoelenco"/>
        <w:numPr>
          <w:ilvl w:val="0"/>
          <w:numId w:val="15"/>
        </w:numPr>
        <w:spacing w:after="0" w:line="259" w:lineRule="auto"/>
        <w:ind w:left="426" w:right="0"/>
        <w:jc w:val="left"/>
        <w:rPr>
          <w:rFonts w:ascii="Arial Narrow" w:hAnsi="Arial Narrow"/>
          <w:sz w:val="20"/>
          <w:szCs w:val="20"/>
        </w:rPr>
      </w:pPr>
      <w:r w:rsidRPr="00700BDD">
        <w:rPr>
          <w:rFonts w:ascii="Arial Narrow" w:hAnsi="Arial Narrow"/>
          <w:sz w:val="20"/>
          <w:szCs w:val="20"/>
        </w:rPr>
        <w:t xml:space="preserve">L’art. 309/3 del </w:t>
      </w:r>
      <w:proofErr w:type="spellStart"/>
      <w:r w:rsidRPr="00700BDD">
        <w:rPr>
          <w:rFonts w:ascii="Arial Narrow" w:hAnsi="Arial Narrow"/>
          <w:sz w:val="20"/>
          <w:szCs w:val="20"/>
        </w:rPr>
        <w:t>D.Lgs.</w:t>
      </w:r>
      <w:proofErr w:type="spellEnd"/>
      <w:r w:rsidRPr="00700BDD">
        <w:rPr>
          <w:rFonts w:ascii="Arial Narrow" w:hAnsi="Arial Narrow"/>
          <w:sz w:val="20"/>
          <w:szCs w:val="20"/>
        </w:rPr>
        <w:t xml:space="preserve"> 297/1994 afferma:</w:t>
      </w:r>
      <w:r>
        <w:rPr>
          <w:rFonts w:ascii="Arial Narrow" w:hAnsi="Arial Narrow"/>
          <w:sz w:val="20"/>
          <w:szCs w:val="20"/>
        </w:rPr>
        <w:t xml:space="preserve"> </w:t>
      </w:r>
      <w:r w:rsidRPr="00700BDD">
        <w:rPr>
          <w:rFonts w:ascii="Arial Narrow" w:hAnsi="Arial Narrow"/>
          <w:sz w:val="20"/>
          <w:szCs w:val="20"/>
        </w:rPr>
        <w:t>“</w:t>
      </w:r>
      <w:r w:rsidRPr="00700BDD">
        <w:rPr>
          <w:rFonts w:ascii="Arial Narrow" w:hAnsi="Arial Narrow"/>
          <w:i/>
          <w:iCs/>
          <w:sz w:val="20"/>
          <w:szCs w:val="20"/>
        </w:rPr>
        <w:t>I docenti incaricati dell’insegnamento della religione cattolica fanno parte della componente docenti negli organi scolastici con gli stessi diritti e doveri degli altri docenti, ma partecipano alle valutazioni periodiche e finali solo per gli alunni che si sono avvalsi dell’insegnamento della religione cattolica</w:t>
      </w:r>
      <w:r w:rsidRPr="00700BDD">
        <w:rPr>
          <w:rFonts w:ascii="Arial Narrow" w:hAnsi="Arial Narrow"/>
          <w:sz w:val="20"/>
          <w:szCs w:val="20"/>
        </w:rPr>
        <w:t>”</w:t>
      </w:r>
      <w:r w:rsidR="00C830FA">
        <w:rPr>
          <w:rFonts w:ascii="Arial Narrow" w:hAnsi="Arial Narrow"/>
          <w:sz w:val="20"/>
          <w:szCs w:val="20"/>
        </w:rPr>
        <w:t>.</w:t>
      </w:r>
    </w:p>
    <w:p w14:paraId="28A0D971" w14:textId="491B98D4" w:rsidR="00BF61C5" w:rsidRDefault="00BF61C5" w:rsidP="00C830FA">
      <w:pPr>
        <w:pStyle w:val="Paragrafoelenco"/>
        <w:numPr>
          <w:ilvl w:val="0"/>
          <w:numId w:val="15"/>
        </w:numPr>
        <w:spacing w:after="0" w:line="259" w:lineRule="auto"/>
        <w:ind w:left="426" w:right="0"/>
        <w:jc w:val="left"/>
        <w:rPr>
          <w:rFonts w:ascii="Arial Narrow" w:hAnsi="Arial Narrow"/>
          <w:sz w:val="20"/>
          <w:szCs w:val="20"/>
        </w:rPr>
      </w:pPr>
      <w:proofErr w:type="spellStart"/>
      <w:r>
        <w:rPr>
          <w:rFonts w:ascii="Arial Narrow" w:hAnsi="Arial Narrow"/>
          <w:sz w:val="20"/>
          <w:szCs w:val="20"/>
        </w:rPr>
        <w:t>D.Lgs</w:t>
      </w:r>
      <w:proofErr w:type="spellEnd"/>
      <w:r>
        <w:rPr>
          <w:rFonts w:ascii="Arial Narrow" w:hAnsi="Arial Narrow"/>
          <w:sz w:val="20"/>
          <w:szCs w:val="20"/>
        </w:rPr>
        <w:t xml:space="preserve"> 297/</w:t>
      </w:r>
      <w:r w:rsidR="00B739E1">
        <w:rPr>
          <w:rFonts w:ascii="Arial Narrow" w:hAnsi="Arial Narrow"/>
          <w:sz w:val="20"/>
          <w:szCs w:val="20"/>
        </w:rPr>
        <w:t>19</w:t>
      </w:r>
      <w:r>
        <w:rPr>
          <w:rFonts w:ascii="Arial Narrow" w:hAnsi="Arial Narrow"/>
          <w:sz w:val="20"/>
          <w:szCs w:val="20"/>
        </w:rPr>
        <w:t>94;</w:t>
      </w:r>
    </w:p>
    <w:p w14:paraId="788FE7ED" w14:textId="3DC27DF9" w:rsidR="00C830FA" w:rsidRPr="00C830FA" w:rsidRDefault="00C830FA" w:rsidP="00C830FA">
      <w:pPr>
        <w:pStyle w:val="Paragrafoelenco"/>
        <w:numPr>
          <w:ilvl w:val="0"/>
          <w:numId w:val="15"/>
        </w:numPr>
        <w:spacing w:after="0" w:line="259" w:lineRule="auto"/>
        <w:ind w:left="426" w:right="0"/>
        <w:jc w:val="left"/>
        <w:rPr>
          <w:rFonts w:ascii="Arial Narrow" w:hAnsi="Arial Narrow"/>
          <w:sz w:val="20"/>
          <w:szCs w:val="20"/>
        </w:rPr>
      </w:pPr>
      <w:proofErr w:type="spellStart"/>
      <w:r w:rsidRPr="00C830FA">
        <w:rPr>
          <w:rFonts w:ascii="Arial Narrow" w:hAnsi="Arial Narrow"/>
          <w:sz w:val="20"/>
          <w:szCs w:val="20"/>
        </w:rPr>
        <w:t>D.Lgs.</w:t>
      </w:r>
      <w:proofErr w:type="spellEnd"/>
      <w:r w:rsidRPr="00C830FA">
        <w:rPr>
          <w:rFonts w:ascii="Arial Narrow" w:hAnsi="Arial Narrow"/>
          <w:sz w:val="20"/>
          <w:szCs w:val="20"/>
        </w:rPr>
        <w:t xml:space="preserve"> 62/2017</w:t>
      </w:r>
      <w:r w:rsidR="00BF61C5">
        <w:rPr>
          <w:rFonts w:ascii="Arial Narrow" w:hAnsi="Arial Narrow"/>
          <w:sz w:val="20"/>
          <w:szCs w:val="20"/>
        </w:rPr>
        <w:t>;</w:t>
      </w:r>
    </w:p>
    <w:p w14:paraId="43C15F1E" w14:textId="69677C97" w:rsidR="00C830FA" w:rsidRPr="00C830FA" w:rsidRDefault="00C830FA" w:rsidP="00C830FA">
      <w:pPr>
        <w:pStyle w:val="Paragrafoelenco"/>
        <w:numPr>
          <w:ilvl w:val="0"/>
          <w:numId w:val="15"/>
        </w:numPr>
        <w:spacing w:after="0" w:line="259" w:lineRule="auto"/>
        <w:ind w:left="426" w:right="0"/>
        <w:jc w:val="left"/>
        <w:rPr>
          <w:rFonts w:ascii="Arial Narrow" w:hAnsi="Arial Narrow"/>
          <w:sz w:val="20"/>
          <w:szCs w:val="20"/>
        </w:rPr>
      </w:pPr>
      <w:r w:rsidRPr="00C830FA">
        <w:rPr>
          <w:rFonts w:ascii="Arial Narrow" w:hAnsi="Arial Narrow"/>
          <w:sz w:val="20"/>
          <w:szCs w:val="20"/>
        </w:rPr>
        <w:t>DPR 89/2009</w:t>
      </w:r>
      <w:r w:rsidR="00BF61C5">
        <w:rPr>
          <w:rFonts w:ascii="Arial Narrow" w:hAnsi="Arial Narrow"/>
          <w:sz w:val="20"/>
          <w:szCs w:val="20"/>
        </w:rPr>
        <w:t>;</w:t>
      </w:r>
    </w:p>
    <w:p w14:paraId="6C6ACAA7" w14:textId="4223A378" w:rsidR="00C830FA" w:rsidRPr="00C830FA" w:rsidRDefault="00C830FA" w:rsidP="00C830FA">
      <w:pPr>
        <w:pStyle w:val="Paragrafoelenco"/>
        <w:numPr>
          <w:ilvl w:val="0"/>
          <w:numId w:val="15"/>
        </w:numPr>
        <w:spacing w:after="0" w:line="259" w:lineRule="auto"/>
        <w:ind w:left="426" w:right="0"/>
        <w:jc w:val="left"/>
        <w:rPr>
          <w:rFonts w:ascii="Arial Narrow" w:hAnsi="Arial Narrow"/>
          <w:sz w:val="20"/>
          <w:szCs w:val="20"/>
        </w:rPr>
      </w:pPr>
      <w:r w:rsidRPr="00C830FA">
        <w:rPr>
          <w:rFonts w:ascii="Arial Narrow" w:hAnsi="Arial Narrow"/>
          <w:sz w:val="20"/>
          <w:szCs w:val="20"/>
        </w:rPr>
        <w:t>Intesa MIUR-CEI 2012</w:t>
      </w:r>
      <w:r w:rsidR="00BF61C5">
        <w:rPr>
          <w:rFonts w:ascii="Arial Narrow" w:hAnsi="Arial Narrow"/>
          <w:sz w:val="20"/>
          <w:szCs w:val="20"/>
        </w:rPr>
        <w:t>;</w:t>
      </w:r>
    </w:p>
    <w:p w14:paraId="32E33E84" w14:textId="10D979FE" w:rsidR="00700BDD" w:rsidRPr="00CB5709" w:rsidRDefault="00C830FA" w:rsidP="00CB5709">
      <w:pPr>
        <w:pStyle w:val="Paragrafoelenco"/>
        <w:numPr>
          <w:ilvl w:val="0"/>
          <w:numId w:val="15"/>
        </w:numPr>
        <w:spacing w:after="0" w:line="259" w:lineRule="auto"/>
        <w:ind w:left="426" w:right="0"/>
        <w:jc w:val="left"/>
        <w:rPr>
          <w:rFonts w:ascii="Arial Narrow" w:hAnsi="Arial Narrow"/>
          <w:sz w:val="20"/>
          <w:szCs w:val="20"/>
        </w:rPr>
      </w:pPr>
      <w:r w:rsidRPr="00C830FA">
        <w:rPr>
          <w:rFonts w:ascii="Arial Narrow" w:hAnsi="Arial Narrow"/>
          <w:sz w:val="20"/>
          <w:szCs w:val="20"/>
        </w:rPr>
        <w:t>Nota MIUR 1865/2017</w:t>
      </w:r>
      <w:r w:rsidR="00BF61C5">
        <w:rPr>
          <w:rFonts w:ascii="Arial Narrow" w:hAnsi="Arial Narrow"/>
          <w:sz w:val="20"/>
          <w:szCs w:val="20"/>
        </w:rPr>
        <w:t>.</w:t>
      </w:r>
    </w:p>
  </w:footnote>
  <w:footnote w:id="4">
    <w:p w14:paraId="51564CCC" w14:textId="77777777" w:rsidR="008C3F29" w:rsidRDefault="008C3F29" w:rsidP="008C3F29">
      <w:pPr>
        <w:tabs>
          <w:tab w:val="left" w:pos="2990"/>
        </w:tabs>
        <w:ind w:left="-5" w:right="40"/>
        <w:rPr>
          <w:rFonts w:ascii="Arial Narrow" w:hAnsi="Arial Narrow"/>
          <w:sz w:val="20"/>
          <w:szCs w:val="20"/>
        </w:rPr>
      </w:pPr>
      <w:r w:rsidRPr="008C3F29">
        <w:rPr>
          <w:rStyle w:val="Rimandonotaapidipagina"/>
          <w:rFonts w:ascii="Arial Narrow" w:hAnsi="Arial Narrow"/>
          <w:sz w:val="20"/>
          <w:szCs w:val="20"/>
          <w:u w:val="single"/>
        </w:rPr>
        <w:footnoteRef/>
      </w:r>
      <w:r w:rsidRPr="008C3F29">
        <w:rPr>
          <w:rFonts w:ascii="Arial Narrow" w:hAnsi="Arial Narrow"/>
          <w:sz w:val="20"/>
          <w:szCs w:val="20"/>
          <w:u w:val="single"/>
        </w:rPr>
        <w:t xml:space="preserve"> Riferimenti normativi</w:t>
      </w:r>
    </w:p>
    <w:p w14:paraId="589E806A" w14:textId="77777777" w:rsidR="008C3F29" w:rsidRDefault="008C3F29" w:rsidP="008C3F29">
      <w:pPr>
        <w:pStyle w:val="Paragrafoelenco"/>
        <w:numPr>
          <w:ilvl w:val="0"/>
          <w:numId w:val="15"/>
        </w:numPr>
        <w:spacing w:after="0" w:line="259" w:lineRule="auto"/>
        <w:ind w:left="426" w:right="0"/>
        <w:jc w:val="left"/>
        <w:rPr>
          <w:rFonts w:ascii="Arial Narrow" w:hAnsi="Arial Narrow"/>
          <w:sz w:val="20"/>
          <w:szCs w:val="20"/>
        </w:rPr>
      </w:pPr>
      <w:r w:rsidRPr="008C3F29">
        <w:rPr>
          <w:rFonts w:ascii="Arial Narrow" w:hAnsi="Arial Narrow"/>
          <w:sz w:val="20"/>
          <w:szCs w:val="20"/>
        </w:rPr>
        <w:t>Nota MIUR 695/2012</w:t>
      </w:r>
      <w:r>
        <w:rPr>
          <w:rFonts w:ascii="Arial Narrow" w:hAnsi="Arial Narrow"/>
          <w:sz w:val="20"/>
          <w:szCs w:val="20"/>
        </w:rPr>
        <w:t>;</w:t>
      </w:r>
    </w:p>
    <w:p w14:paraId="654A1184" w14:textId="77777777" w:rsidR="008C3F29" w:rsidRDefault="008C3F29" w:rsidP="008C3F29">
      <w:pPr>
        <w:pStyle w:val="Paragrafoelenco"/>
        <w:numPr>
          <w:ilvl w:val="0"/>
          <w:numId w:val="15"/>
        </w:numPr>
        <w:spacing w:after="0" w:line="259" w:lineRule="auto"/>
        <w:ind w:left="426" w:right="0"/>
        <w:jc w:val="left"/>
        <w:rPr>
          <w:rFonts w:ascii="Arial Narrow" w:hAnsi="Arial Narrow"/>
          <w:sz w:val="20"/>
          <w:szCs w:val="20"/>
        </w:rPr>
      </w:pPr>
      <w:proofErr w:type="spellStart"/>
      <w:r w:rsidRPr="008C3F29">
        <w:rPr>
          <w:rFonts w:ascii="Arial Narrow" w:hAnsi="Arial Narrow"/>
          <w:sz w:val="20"/>
          <w:szCs w:val="20"/>
        </w:rPr>
        <w:t>D.Lgs.</w:t>
      </w:r>
      <w:proofErr w:type="spellEnd"/>
      <w:r w:rsidRPr="008C3F29">
        <w:rPr>
          <w:rFonts w:ascii="Arial Narrow" w:hAnsi="Arial Narrow"/>
          <w:sz w:val="20"/>
          <w:szCs w:val="20"/>
        </w:rPr>
        <w:t xml:space="preserve"> 62/2017</w:t>
      </w:r>
      <w:r>
        <w:rPr>
          <w:rFonts w:ascii="Arial Narrow" w:hAnsi="Arial Narrow"/>
          <w:sz w:val="20"/>
          <w:szCs w:val="20"/>
        </w:rPr>
        <w:t xml:space="preserve">; </w:t>
      </w:r>
    </w:p>
    <w:p w14:paraId="18BB6427" w14:textId="77777777" w:rsidR="008C3F29" w:rsidRDefault="008C3F29" w:rsidP="008C3F29">
      <w:pPr>
        <w:pStyle w:val="Paragrafoelenco"/>
        <w:numPr>
          <w:ilvl w:val="0"/>
          <w:numId w:val="15"/>
        </w:numPr>
        <w:spacing w:after="0" w:line="259" w:lineRule="auto"/>
        <w:ind w:left="426" w:right="0"/>
        <w:jc w:val="left"/>
        <w:rPr>
          <w:rFonts w:ascii="Arial Narrow" w:hAnsi="Arial Narrow"/>
          <w:sz w:val="20"/>
          <w:szCs w:val="20"/>
        </w:rPr>
      </w:pPr>
      <w:r w:rsidRPr="008C3F29">
        <w:rPr>
          <w:rFonts w:ascii="Arial Narrow" w:hAnsi="Arial Narrow"/>
          <w:sz w:val="20"/>
          <w:szCs w:val="20"/>
        </w:rPr>
        <w:t>TAR Lazio 33433/2010</w:t>
      </w:r>
      <w:r>
        <w:rPr>
          <w:rFonts w:ascii="Arial Narrow" w:hAnsi="Arial Narrow"/>
          <w:sz w:val="20"/>
          <w:szCs w:val="20"/>
        </w:rPr>
        <w:t>;</w:t>
      </w:r>
    </w:p>
    <w:p w14:paraId="09BFC305" w14:textId="67FDDB25" w:rsidR="008C3F29" w:rsidRPr="008C3F29" w:rsidRDefault="008C3F29" w:rsidP="008C3F29">
      <w:pPr>
        <w:pStyle w:val="Paragrafoelenco"/>
        <w:numPr>
          <w:ilvl w:val="0"/>
          <w:numId w:val="15"/>
        </w:numPr>
        <w:spacing w:after="0" w:line="259" w:lineRule="auto"/>
        <w:ind w:left="426" w:right="0"/>
        <w:jc w:val="left"/>
        <w:rPr>
          <w:rFonts w:ascii="Arial Narrow" w:hAnsi="Arial Narrow"/>
          <w:sz w:val="20"/>
          <w:szCs w:val="20"/>
        </w:rPr>
      </w:pPr>
      <w:r w:rsidRPr="008C3F29">
        <w:rPr>
          <w:rFonts w:ascii="Arial Narrow" w:hAnsi="Arial Narrow"/>
          <w:sz w:val="20"/>
          <w:szCs w:val="20"/>
        </w:rPr>
        <w:t>CM 316/1987</w:t>
      </w:r>
      <w:r>
        <w:rPr>
          <w:rFonts w:ascii="Arial Narrow" w:hAnsi="Arial Narrow"/>
          <w:sz w:val="20"/>
          <w:szCs w:val="20"/>
        </w:rPr>
        <w:t>.</w:t>
      </w:r>
    </w:p>
    <w:p w14:paraId="4C4DC881" w14:textId="1CA95E27" w:rsidR="008C3F29" w:rsidRDefault="008C3F2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640F88" w14:textId="77777777" w:rsidR="00742484" w:rsidRDefault="00183730">
    <w:pPr>
      <w:spacing w:after="58" w:line="259" w:lineRule="auto"/>
      <w:ind w:left="0" w:right="3" w:firstLine="0"/>
      <w:jc w:val="center"/>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58E3DEA6" wp14:editId="38E178F2">
              <wp:simplePos x="0" y="0"/>
              <wp:positionH relativeFrom="page">
                <wp:posOffset>541020</wp:posOffset>
              </wp:positionH>
              <wp:positionV relativeFrom="page">
                <wp:posOffset>1891030</wp:posOffset>
              </wp:positionV>
              <wp:extent cx="6480175" cy="20320"/>
              <wp:effectExtent l="0" t="0" r="0" b="0"/>
              <wp:wrapSquare wrapText="bothSides"/>
              <wp:docPr id="10640" name="Group 10640"/>
              <wp:cNvGraphicFramePr/>
              <a:graphic xmlns:a="http://schemas.openxmlformats.org/drawingml/2006/main">
                <a:graphicData uri="http://schemas.microsoft.com/office/word/2010/wordprocessingGroup">
                  <wpg:wgp>
                    <wpg:cNvGrpSpPr/>
                    <wpg:grpSpPr>
                      <a:xfrm>
                        <a:off x="0" y="0"/>
                        <a:ext cx="6480175" cy="20320"/>
                        <a:chOff x="0" y="0"/>
                        <a:chExt cx="6480175" cy="20320"/>
                      </a:xfrm>
                    </wpg:grpSpPr>
                    <wps:wsp>
                      <wps:cNvPr id="11050" name="Shape 11050"/>
                      <wps:cNvSpPr/>
                      <wps:spPr>
                        <a:xfrm>
                          <a:off x="0" y="0"/>
                          <a:ext cx="6480175" cy="20320"/>
                        </a:xfrm>
                        <a:custGeom>
                          <a:avLst/>
                          <a:gdLst/>
                          <a:ahLst/>
                          <a:cxnLst/>
                          <a:rect l="0" t="0" r="0" b="0"/>
                          <a:pathLst>
                            <a:path w="6480175" h="20320">
                              <a:moveTo>
                                <a:pt x="0" y="0"/>
                              </a:moveTo>
                              <a:lnTo>
                                <a:pt x="6480175" y="0"/>
                              </a:lnTo>
                              <a:lnTo>
                                <a:pt x="6480175" y="20320"/>
                              </a:lnTo>
                              <a:lnTo>
                                <a:pt x="0" y="20320"/>
                              </a:lnTo>
                              <a:lnTo>
                                <a:pt x="0" y="0"/>
                              </a:lnTo>
                            </a:path>
                          </a:pathLst>
                        </a:custGeom>
                        <a:ln w="0" cap="flat">
                          <a:miter lim="127000"/>
                        </a:ln>
                      </wps:spPr>
                      <wps:style>
                        <a:lnRef idx="0">
                          <a:srgbClr val="000000">
                            <a:alpha val="0"/>
                          </a:srgbClr>
                        </a:lnRef>
                        <a:fillRef idx="1">
                          <a:srgbClr val="B1B1B2"/>
                        </a:fillRef>
                        <a:effectRef idx="0">
                          <a:scrgbClr r="0" g="0" b="0"/>
                        </a:effectRef>
                        <a:fontRef idx="none"/>
                      </wps:style>
                      <wps:bodyPr/>
                    </wps:wsp>
                    <wps:wsp>
                      <wps:cNvPr id="11051" name="Shape 11051"/>
                      <wps:cNvSpPr/>
                      <wps:spPr>
                        <a:xfrm>
                          <a:off x="0"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1B1B2"/>
                        </a:fillRef>
                        <a:effectRef idx="0">
                          <a:scrgbClr r="0" g="0" b="0"/>
                        </a:effectRef>
                        <a:fontRef idx="none"/>
                      </wps:style>
                      <wps:bodyPr/>
                    </wps:wsp>
                    <wps:wsp>
                      <wps:cNvPr id="11052" name="Shape 11052"/>
                      <wps:cNvSpPr/>
                      <wps:spPr>
                        <a:xfrm>
                          <a:off x="3048" y="253"/>
                          <a:ext cx="6473953" cy="9144"/>
                        </a:xfrm>
                        <a:custGeom>
                          <a:avLst/>
                          <a:gdLst/>
                          <a:ahLst/>
                          <a:cxnLst/>
                          <a:rect l="0" t="0" r="0" b="0"/>
                          <a:pathLst>
                            <a:path w="6473953" h="9144">
                              <a:moveTo>
                                <a:pt x="0" y="0"/>
                              </a:moveTo>
                              <a:lnTo>
                                <a:pt x="6473953" y="0"/>
                              </a:lnTo>
                              <a:lnTo>
                                <a:pt x="6473953" y="9144"/>
                              </a:lnTo>
                              <a:lnTo>
                                <a:pt x="0" y="9144"/>
                              </a:lnTo>
                              <a:lnTo>
                                <a:pt x="0" y="0"/>
                              </a:lnTo>
                            </a:path>
                          </a:pathLst>
                        </a:custGeom>
                        <a:ln w="0" cap="flat">
                          <a:miter lim="127000"/>
                        </a:ln>
                      </wps:spPr>
                      <wps:style>
                        <a:lnRef idx="0">
                          <a:srgbClr val="000000">
                            <a:alpha val="0"/>
                          </a:srgbClr>
                        </a:lnRef>
                        <a:fillRef idx="1">
                          <a:srgbClr val="B1B1B2"/>
                        </a:fillRef>
                        <a:effectRef idx="0">
                          <a:scrgbClr r="0" g="0" b="0"/>
                        </a:effectRef>
                        <a:fontRef idx="none"/>
                      </wps:style>
                      <wps:bodyPr/>
                    </wps:wsp>
                    <wps:wsp>
                      <wps:cNvPr id="11053" name="Shape 11053"/>
                      <wps:cNvSpPr/>
                      <wps:spPr>
                        <a:xfrm>
                          <a:off x="6477000"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B1B1B2"/>
                        </a:fillRef>
                        <a:effectRef idx="0">
                          <a:scrgbClr r="0" g="0" b="0"/>
                        </a:effectRef>
                        <a:fontRef idx="none"/>
                      </wps:style>
                      <wps:bodyPr/>
                    </wps:wsp>
                    <wps:wsp>
                      <wps:cNvPr id="11054" name="Shape 11054"/>
                      <wps:cNvSpPr/>
                      <wps:spPr>
                        <a:xfrm>
                          <a:off x="0" y="330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B1B1B2"/>
                        </a:fillRef>
                        <a:effectRef idx="0">
                          <a:scrgbClr r="0" g="0" b="0"/>
                        </a:effectRef>
                        <a:fontRef idx="none"/>
                      </wps:style>
                      <wps:bodyPr/>
                    </wps:wsp>
                    <wps:wsp>
                      <wps:cNvPr id="11055" name="Shape 11055"/>
                      <wps:cNvSpPr/>
                      <wps:spPr>
                        <a:xfrm>
                          <a:off x="6477000" y="330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9E9E9"/>
                        </a:fillRef>
                        <a:effectRef idx="0">
                          <a:scrgbClr r="0" g="0" b="0"/>
                        </a:effectRef>
                        <a:fontRef idx="none"/>
                      </wps:style>
                      <wps:bodyPr/>
                    </wps:wsp>
                    <wps:wsp>
                      <wps:cNvPr id="11056" name="Shape 11056"/>
                      <wps:cNvSpPr/>
                      <wps:spPr>
                        <a:xfrm>
                          <a:off x="0" y="170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9E9E9"/>
                        </a:fillRef>
                        <a:effectRef idx="0">
                          <a:scrgbClr r="0" g="0" b="0"/>
                        </a:effectRef>
                        <a:fontRef idx="none"/>
                      </wps:style>
                      <wps:bodyPr/>
                    </wps:wsp>
                    <wps:wsp>
                      <wps:cNvPr id="11057" name="Shape 11057"/>
                      <wps:cNvSpPr/>
                      <wps:spPr>
                        <a:xfrm>
                          <a:off x="3048" y="17030"/>
                          <a:ext cx="6473953" cy="9144"/>
                        </a:xfrm>
                        <a:custGeom>
                          <a:avLst/>
                          <a:gdLst/>
                          <a:ahLst/>
                          <a:cxnLst/>
                          <a:rect l="0" t="0" r="0" b="0"/>
                          <a:pathLst>
                            <a:path w="6473953" h="9144">
                              <a:moveTo>
                                <a:pt x="0" y="0"/>
                              </a:moveTo>
                              <a:lnTo>
                                <a:pt x="6473953" y="0"/>
                              </a:lnTo>
                              <a:lnTo>
                                <a:pt x="6473953" y="9144"/>
                              </a:lnTo>
                              <a:lnTo>
                                <a:pt x="0" y="9144"/>
                              </a:lnTo>
                              <a:lnTo>
                                <a:pt x="0" y="0"/>
                              </a:lnTo>
                            </a:path>
                          </a:pathLst>
                        </a:custGeom>
                        <a:ln w="0" cap="flat">
                          <a:miter lim="127000"/>
                        </a:ln>
                      </wps:spPr>
                      <wps:style>
                        <a:lnRef idx="0">
                          <a:srgbClr val="000000">
                            <a:alpha val="0"/>
                          </a:srgbClr>
                        </a:lnRef>
                        <a:fillRef idx="1">
                          <a:srgbClr val="E9E9E9"/>
                        </a:fillRef>
                        <a:effectRef idx="0">
                          <a:scrgbClr r="0" g="0" b="0"/>
                        </a:effectRef>
                        <a:fontRef idx="none"/>
                      </wps:style>
                      <wps:bodyPr/>
                    </wps:wsp>
                    <wps:wsp>
                      <wps:cNvPr id="11058" name="Shape 11058"/>
                      <wps:cNvSpPr/>
                      <wps:spPr>
                        <a:xfrm>
                          <a:off x="6477000" y="1703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9E9E9"/>
                        </a:fillRef>
                        <a:effectRef idx="0">
                          <a:scrgbClr r="0" g="0" b="0"/>
                        </a:effectRef>
                        <a:fontRef idx="none"/>
                      </wps:style>
                      <wps:bodyPr/>
                    </wps:wsp>
                  </wpg:wg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group w14:anchorId="5C222DE2" id="Group 10640" o:spid="_x0000_s1026" style="position:absolute;margin-left:42.6pt;margin-top:148.9pt;width:510.25pt;height:1.6pt;z-index:251659264;mso-position-horizontal-relative:page;mso-position-vertical-relative:page" coordsize="64801,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">
              <v:shape id="Shape 11050" o:spid="_x0000_s1027" style="position:absolute;width:64801;height:203;visibility:visible;mso-wrap-style:square;v-text-anchor:top" coordsize="648017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" path="m,l6480175,r,20320l,20320,,e" fillcolor="#b1b1b2" stroked="f" strokeweight="0">
                <v:stroke miterlimit="83231f" joinstyle="miter"/>
                <v:path arrowok="t" textboxrect="0,0,6480175,20320"/>
              </v:shape>
              <v:shape id="Shape 11051" o:spid="_x0000_s1028" style="position:absolute;top: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" path="m,l9144,r,9144l,9144,,e" fillcolor="#b1b1b2" stroked="f" strokeweight="0">
                <v:stroke miterlimit="83231f" joinstyle="miter"/>
                <v:path arrowok="t" textboxrect="0,0,9144,9144"/>
              </v:shape>
              <v:shape id="Shape 11052" o:spid="_x0000_s1029" style="position:absolute;left:30;top:2;width:64740;height:91;visibility:visible;mso-wrap-style:square;v-text-anchor:top" coordsize="6473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" path="m,l6473953,r,9144l,9144,,e" fillcolor="#b1b1b2" stroked="f" strokeweight="0">
                <v:stroke miterlimit="83231f" joinstyle="miter"/>
                <v:path arrowok="t" textboxrect="0,0,6473953,9144"/>
              </v:shape>
              <v:shape id="Shape 11053" o:spid="_x0000_s1030" style="position:absolute;left:64770;top: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" path="m,l9144,r,9144l,9144,,e" fillcolor="#b1b1b2" stroked="f" strokeweight="0">
                <v:stroke miterlimit="83231f" joinstyle="miter"/>
                <v:path arrowok="t" textboxrect="0,0,9144,9144"/>
              </v:shape>
              <v:shape id="Shape 11054" o:spid="_x0000_s1031" style="position:absolute;top:33;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" path="m,l9144,r,13716l,13716,,e" fillcolor="#b1b1b2" stroked="f" strokeweight="0">
                <v:stroke miterlimit="83231f" joinstyle="miter"/>
                <v:path arrowok="t" textboxrect="0,0,9144,13716"/>
              </v:shape>
              <v:shape id="Shape 11055" o:spid="_x0000_s1032" style="position:absolute;left:64770;top:33;width:91;height:137;visibility:visible;mso-wrap-style:square;v-text-anchor:top" coordsize="9144,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" path="m,l9144,r,13716l,13716,,e" fillcolor="#e9e9e9" stroked="f" strokeweight="0">
                <v:stroke miterlimit="83231f" joinstyle="miter"/>
                <v:path arrowok="t" textboxrect="0,0,9144,13716"/>
              </v:shape>
              <v:shape id="Shape 11056" o:spid="_x0000_s1033" style="position:absolute;top:1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" path="m,l9144,r,9144l,9144,,e" fillcolor="#e9e9e9" stroked="f" strokeweight="0">
                <v:stroke miterlimit="83231f" joinstyle="miter"/>
                <v:path arrowok="t" textboxrect="0,0,9144,9144"/>
              </v:shape>
              <v:shape id="Shape 11057" o:spid="_x0000_s1034" style="position:absolute;left:30;top:170;width:64740;height:91;visibility:visible;mso-wrap-style:square;v-text-anchor:top" coordsize="647395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" path="m,l6473953,r,9144l,9144,,e" fillcolor="#e9e9e9" stroked="f" strokeweight="0">
                <v:stroke miterlimit="83231f" joinstyle="miter"/>
                <v:path arrowok="t" textboxrect="0,0,6473953,9144"/>
              </v:shape>
              <v:shape id="Shape 11058" o:spid="_x0000_s1035" style="position:absolute;left:64770;top:17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" path="m,l9144,r,9144l,9144,,e" fillcolor="#e9e9e9" stroked="f" strokeweight="0">
                <v:stroke miterlimit="83231f" joinstyle="miter"/>
                <v:path arrowok="t" textboxrect="0,0,9144,9144"/>
              </v:shape>
              <w10:wrap type="square" anchorx="page" anchory="page"/>
            </v:group>
          </w:pict>
        </mc:Fallback>
      </mc:AlternateContent>
    </w: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CE9B24F" wp14:editId="6C6A44BB">
              <wp:simplePos x="0" y="0"/>
              <wp:positionH relativeFrom="page">
                <wp:posOffset>2956243</wp:posOffset>
              </wp:positionH>
              <wp:positionV relativeFrom="page">
                <wp:posOffset>360045</wp:posOffset>
              </wp:positionV>
              <wp:extent cx="1647647" cy="719824"/>
              <wp:effectExtent l="0" t="0" r="0" b="0"/>
              <wp:wrapSquare wrapText="bothSides"/>
              <wp:docPr id="10650" name="Group 10650"/>
              <wp:cNvGraphicFramePr/>
              <a:graphic xmlns:a="http://schemas.openxmlformats.org/drawingml/2006/main">
                <a:graphicData uri="http://schemas.microsoft.com/office/word/2010/wordprocessingGroup">
                  <wpg:wgp>
                    <wpg:cNvGrpSpPr/>
                    <wpg:grpSpPr>
                      <a:xfrm>
                        <a:off x="0" y="0"/>
                        <a:ext cx="1647647" cy="719824"/>
                        <a:chOff x="0" y="0"/>
                        <a:chExt cx="1647647" cy="719824"/>
                      </a:xfrm>
                    </wpg:grpSpPr>
                    <pic:pic xmlns:pic="http://schemas.openxmlformats.org/drawingml/2006/picture">
                      <pic:nvPicPr>
                        <pic:cNvPr id="10651" name="Picture 10651"/>
                        <pic:cNvPicPr/>
                      </pic:nvPicPr>
                      <pic:blipFill>
                        <a:blip r:embed="rId1"/>
                        <a:stretch>
                          <a:fillRect/>
                        </a:stretch>
                      </pic:blipFill>
                      <pic:spPr>
                        <a:xfrm>
                          <a:off x="-1714" y="-2411"/>
                          <a:ext cx="633984" cy="722376"/>
                        </a:xfrm>
                        <a:prstGeom prst="rect">
                          <a:avLst/>
                        </a:prstGeom>
                      </pic:spPr>
                    </pic:pic>
                    <pic:pic xmlns:pic="http://schemas.openxmlformats.org/drawingml/2006/picture">
                      <pic:nvPicPr>
                        <pic:cNvPr id="10652" name="Picture 10652"/>
                        <pic:cNvPicPr/>
                      </pic:nvPicPr>
                      <pic:blipFill>
                        <a:blip r:embed="rId2"/>
                        <a:stretch>
                          <a:fillRect/>
                        </a:stretch>
                      </pic:blipFill>
                      <pic:spPr>
                        <a:xfrm>
                          <a:off x="630237" y="-2411"/>
                          <a:ext cx="1018032" cy="722376"/>
                        </a:xfrm>
                        <a:prstGeom prst="rect">
                          <a:avLst/>
                        </a:prstGeom>
                      </pic:spPr>
                    </pic:pic>
                  </wpg:wgp>
                </a:graphicData>
              </a:graphic>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ex="http://schemas.microsoft.com/office/word/2018/wordml/cex" xmlns:oel="http://schemas.microsoft.com/office/2019/extlst">
          <w:pict>
            <v:group w14:anchorId="14485DDD" id="Group 10650" o:spid="_x0000_s1026" style="position:absolute;margin-left:232.8pt;margin-top:28.35pt;width:129.75pt;height:56.7pt;z-index:251660288;mso-position-horizontal-relative:page;mso-position-vertical-relative:page" coordsize="16476,71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651" o:spid="_x0000_s1027" type="#_x0000_t75" style="position:absolute;left:-17;top:-24;width:6339;height:7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">
                <v:imagedata r:id="rId3" o:title=""/>
              </v:shape>
              <v:shape id="Picture 10652" o:spid="_x0000_s1028" type="#_x0000_t75" style="position:absolute;left:6302;top:-24;width:10180;height:72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">
                <v:imagedata r:id="rId4" o:title=""/>
              </v:shape>
              <w10:wrap type="square" anchorx="page" anchory="page"/>
            </v:group>
          </w:pict>
        </mc:Fallback>
      </mc:AlternateContent>
    </w:r>
    <w:r>
      <w:rPr>
        <w:rFonts w:ascii="Calibri" w:eastAsia="Calibri" w:hAnsi="Calibri" w:cs="Calibri"/>
      </w:rPr>
      <w:t xml:space="preserve"> </w:t>
    </w:r>
  </w:p>
  <w:p w14:paraId="1EB49E83" w14:textId="77777777" w:rsidR="00742484" w:rsidRDefault="00183730">
    <w:pPr>
      <w:spacing w:after="0" w:line="259" w:lineRule="auto"/>
      <w:ind w:left="0" w:right="43" w:firstLine="0"/>
      <w:jc w:val="center"/>
    </w:pPr>
    <w:r>
      <w:rPr>
        <w:sz w:val="40"/>
      </w:rPr>
      <w:t xml:space="preserve">ISTITUTO TECNICO INDUSTRIALE “ALESSANDRO VOLTA” </w:t>
    </w:r>
  </w:p>
  <w:p w14:paraId="1231D3B8" w14:textId="77777777" w:rsidR="00742484" w:rsidRDefault="00183730">
    <w:pPr>
      <w:spacing w:after="0" w:line="242" w:lineRule="auto"/>
      <w:ind w:left="178" w:right="189" w:firstLine="0"/>
      <w:jc w:val="center"/>
    </w:pPr>
    <w:r>
      <w:rPr>
        <w:sz w:val="20"/>
      </w:rPr>
      <w:t>Piazza Santa Maria della Fe</w:t>
    </w:r>
    <w:r>
      <w:rPr>
        <w:sz w:val="20"/>
      </w:rPr>
      <w:t xml:space="preserve">de, 16, 80141 Napoli – </w:t>
    </w:r>
    <w:r>
      <w:rPr>
        <w:rFonts w:ascii="Wingdings 2" w:eastAsia="Wingdings 2" w:hAnsi="Wingdings 2" w:cs="Wingdings 2"/>
        <w:sz w:val="20"/>
      </w:rPr>
      <w:t></w:t>
    </w:r>
    <w:r>
      <w:rPr>
        <w:sz w:val="20"/>
      </w:rPr>
      <w:t xml:space="preserve"> 081.287405 – </w:t>
    </w:r>
    <w:r>
      <w:rPr>
        <w:rFonts w:ascii="Wingdings 2" w:eastAsia="Wingdings 2" w:hAnsi="Wingdings 2" w:cs="Wingdings 2"/>
        <w:sz w:val="20"/>
      </w:rPr>
      <w:t></w:t>
    </w:r>
    <w:r>
      <w:rPr>
        <w:sz w:val="20"/>
      </w:rPr>
      <w:t xml:space="preserve"> 081.269972 - Distretto 48 - Ambito 13 </w:t>
    </w:r>
    <w:r>
      <w:rPr>
        <w:color w:val="0000FF"/>
        <w:sz w:val="20"/>
        <w:u w:val="single" w:color="0000FF"/>
      </w:rPr>
      <w:t>www.itisvoltanapoli.edu.it</w:t>
    </w:r>
    <w:r>
      <w:rPr>
        <w:sz w:val="20"/>
      </w:rPr>
      <w:t xml:space="preserve"> - </w:t>
    </w:r>
    <w:r>
      <w:rPr>
        <w:color w:val="0000FF"/>
        <w:sz w:val="20"/>
        <w:u w:val="single" w:color="0000FF"/>
      </w:rPr>
      <w:t>natf010007@istruzione.it</w:t>
    </w:r>
    <w:r>
      <w:rPr>
        <w:sz w:val="20"/>
      </w:rPr>
      <w:t xml:space="preserve"> - </w:t>
    </w:r>
    <w:r>
      <w:rPr>
        <w:color w:val="0000FF"/>
        <w:sz w:val="20"/>
        <w:u w:val="single" w:color="0000FF"/>
      </w:rPr>
      <w:t>natf010007@pec.istruzione.it</w:t>
    </w:r>
    <w:r>
      <w:rPr>
        <w:sz w:val="20"/>
      </w:rPr>
      <w:t xml:space="preserve"> </w:t>
    </w:r>
    <w:r>
      <w:rPr>
        <w:color w:val="0000FF"/>
        <w:sz w:val="20"/>
      </w:rPr>
      <w:t xml:space="preserve"> </w:t>
    </w:r>
  </w:p>
  <w:p w14:paraId="1C94024D" w14:textId="77777777" w:rsidR="00742484" w:rsidRDefault="00183730">
    <w:pPr>
      <w:spacing w:after="140" w:line="259" w:lineRule="auto"/>
      <w:ind w:left="0" w:right="55" w:firstLine="0"/>
      <w:jc w:val="center"/>
    </w:pPr>
    <w:r>
      <w:rPr>
        <w:sz w:val="20"/>
      </w:rPr>
      <w:t xml:space="preserve">C.F. </w:t>
    </w:r>
    <w:r>
      <w:rPr>
        <w:b/>
        <w:sz w:val="20"/>
      </w:rPr>
      <w:t xml:space="preserve">80039140639 </w:t>
    </w:r>
    <w:r>
      <w:rPr>
        <w:sz w:val="20"/>
      </w:rPr>
      <w:t xml:space="preserve">- Cod. Mecc. </w:t>
    </w:r>
    <w:r>
      <w:rPr>
        <w:b/>
        <w:sz w:val="20"/>
      </w:rPr>
      <w:t xml:space="preserve">NATF010007 </w:t>
    </w:r>
    <w:r>
      <w:rPr>
        <w:sz w:val="20"/>
      </w:rPr>
      <w:t xml:space="preserve">- </w:t>
    </w:r>
    <w:proofErr w:type="spellStart"/>
    <w:r>
      <w:rPr>
        <w:sz w:val="20"/>
      </w:rPr>
      <w:t>Uff_eFatturaPA</w:t>
    </w:r>
    <w:proofErr w:type="spellEnd"/>
    <w:r>
      <w:rPr>
        <w:sz w:val="20"/>
      </w:rPr>
      <w:t xml:space="preserve"> </w:t>
    </w:r>
    <w:r>
      <w:rPr>
        <w:b/>
        <w:sz w:val="20"/>
      </w:rPr>
      <w:t>UFOMX3</w:t>
    </w:r>
    <w:r>
      <w:rPr>
        <w:sz w:val="20"/>
      </w:rPr>
      <w:t xml:space="preserve"> - Cod. IPA </w:t>
    </w:r>
    <w:r>
      <w:rPr>
        <w:b/>
        <w:sz w:val="20"/>
      </w:rPr>
      <w:t>istsc_natf010007</w:t>
    </w:r>
    <w:r>
      <w:rPr>
        <w:sz w:val="20"/>
      </w:rPr>
      <w:t xml:space="preserve"> </w:t>
    </w:r>
  </w:p>
  <w:p w14:paraId="7529103F" w14:textId="77777777" w:rsidR="00742484" w:rsidRDefault="00183730">
    <w:pPr>
      <w:spacing w:after="0" w:line="259" w:lineRule="auto"/>
      <w:ind w:left="0" w:right="14" w:firstLine="0"/>
      <w:jc w:val="right"/>
    </w:pPr>
    <w:r>
      <w:rPr>
        <w:sz w:val="18"/>
        <w:vertAlign w:val="subscript"/>
      </w:rPr>
      <w:t xml:space="preserve"> </w:t>
    </w:r>
    <w:r>
      <w:rPr>
        <w:sz w:val="18"/>
        <w:vertAlign w:val="subscript"/>
      </w:rPr>
      <w:tab/>
    </w:r>
    <w:r>
      <w:rPr>
        <w:i/>
        <w:sz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904602" w14:textId="77777777" w:rsidR="00CB5709" w:rsidRPr="0078255F" w:rsidRDefault="00CB5709" w:rsidP="00CB5709">
    <w:pPr>
      <w:pBdr>
        <w:bottom w:val="single" w:sz="6" w:space="1" w:color="auto"/>
      </w:pBdr>
      <w:spacing w:after="0" w:line="240" w:lineRule="auto"/>
      <w:ind w:left="-426" w:right="-285"/>
      <w:rPr>
        <w:rFonts w:ascii="Arial Narrow" w:eastAsia="Calibri" w:hAnsi="Arial Narrow" w:cs="Times New Roman"/>
        <w:iCs/>
        <w:sz w:val="18"/>
        <w:szCs w:val="18"/>
      </w:rPr>
    </w:pPr>
    <w:bookmarkStart w:id="1" w:name="_Hlk222396444"/>
    <w:bookmarkStart w:id="2" w:name="_Hlk222396445"/>
    <w:bookmarkStart w:id="3" w:name="_Hlk178061690"/>
    <w:bookmarkStart w:id="4" w:name="_Hlk178066275"/>
    <w:bookmarkStart w:id="5" w:name="_Hlk178066276"/>
    <w:bookmarkStart w:id="6" w:name="_Hlk178066890"/>
    <w:bookmarkStart w:id="7" w:name="_Hlk178066891"/>
  </w:p>
  <w:p w14:paraId="15DA666A" w14:textId="77777777" w:rsidR="00CB5709" w:rsidRPr="0078255F" w:rsidRDefault="00CB5709" w:rsidP="00CB5709">
    <w:pPr>
      <w:spacing w:after="0" w:line="240" w:lineRule="auto"/>
      <w:ind w:left="-426" w:right="-285"/>
      <w:rPr>
        <w:rFonts w:ascii="Arial Narrow" w:eastAsia="Calibri" w:hAnsi="Arial Narrow" w:cs="Times New Roman"/>
        <w:iCs/>
      </w:rPr>
    </w:pPr>
  </w:p>
  <w:tbl>
    <w:tblPr>
      <w:tblpPr w:leftFromText="141" w:rightFromText="141" w:vertAnchor="text" w:tblpXSpec="center" w:tblpY="1"/>
      <w:tblOverlap w:val="never"/>
      <w:tblW w:w="5451" w:type="pct"/>
      <w:tblCellMar>
        <w:left w:w="0" w:type="dxa"/>
        <w:right w:w="0" w:type="dxa"/>
      </w:tblCellMar>
      <w:tblLook w:val="04A0" w:firstRow="1" w:lastRow="0" w:firstColumn="1" w:lastColumn="0" w:noHBand="0" w:noVBand="1"/>
    </w:tblPr>
    <w:tblGrid>
      <w:gridCol w:w="1454"/>
      <w:gridCol w:w="8192"/>
      <w:gridCol w:w="1538"/>
    </w:tblGrid>
    <w:tr w:rsidR="00CB5709" w:rsidRPr="0078255F" w14:paraId="7B944B76" w14:textId="77777777" w:rsidTr="007D4B75">
      <w:trPr>
        <w:trHeight w:val="1272"/>
      </w:trPr>
      <w:tc>
        <w:tcPr>
          <w:tcW w:w="1411" w:type="dxa"/>
          <w:vAlign w:val="center"/>
        </w:tcPr>
        <w:p w14:paraId="7697A002" w14:textId="77777777" w:rsidR="00CB5709" w:rsidRPr="0078255F" w:rsidRDefault="00CB5709" w:rsidP="00CB5709">
          <w:pPr>
            <w:spacing w:after="200" w:line="276" w:lineRule="auto"/>
            <w:jc w:val="center"/>
            <w:rPr>
              <w:rFonts w:ascii="Arial Narrow" w:eastAsia="Calibri" w:hAnsi="Arial Narrow" w:cs="Times New Roman"/>
            </w:rPr>
          </w:pPr>
          <w:bookmarkStart w:id="8" w:name="_Hlk176081985"/>
          <w:r w:rsidRPr="0078255F">
            <w:rPr>
              <w:rFonts w:ascii="Arial Narrow" w:eastAsia="Calibri" w:hAnsi="Arial Narrow" w:cs="Times New Roman"/>
              <w:noProof/>
            </w:rPr>
            <w:drawing>
              <wp:inline distT="0" distB="0" distL="0" distR="0" wp14:anchorId="6C3D92A6" wp14:editId="112FDF6C">
                <wp:extent cx="568325" cy="646430"/>
                <wp:effectExtent l="0" t="0" r="3175" b="1270"/>
                <wp:docPr id="2011195949" name="Elemento grafico 18" descr="Immagine che contiene arte, emblema, simbol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lemento grafico 18" descr="Immagine che contiene arte, emblema, simbolo, cerchi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68325" cy="646430"/>
                        </a:xfrm>
                        <a:prstGeom prst="rect">
                          <a:avLst/>
                        </a:prstGeom>
                      </pic:spPr>
                    </pic:pic>
                  </a:graphicData>
                </a:graphic>
              </wp:inline>
            </w:drawing>
          </w:r>
        </w:p>
      </w:tc>
      <w:tc>
        <w:tcPr>
          <w:tcW w:w="7950" w:type="dxa"/>
          <w:vAlign w:val="center"/>
        </w:tcPr>
        <w:p w14:paraId="31E27313" w14:textId="77777777" w:rsidR="00CB5709" w:rsidRPr="0078255F" w:rsidRDefault="00CB5709" w:rsidP="00CB5709">
          <w:pPr>
            <w:spacing w:after="0" w:line="240" w:lineRule="auto"/>
            <w:jc w:val="center"/>
            <w:rPr>
              <w:rFonts w:ascii="Arial Narrow" w:eastAsia="Calibri" w:hAnsi="Arial Narrow" w:cs="Calibri"/>
              <w:b/>
              <w:sz w:val="40"/>
              <w:szCs w:val="40"/>
            </w:rPr>
          </w:pPr>
          <w:r w:rsidRPr="0078255F">
            <w:rPr>
              <w:rFonts w:ascii="Arial Narrow" w:eastAsia="Calibri" w:hAnsi="Arial Narrow" w:cs="Calibri"/>
              <w:b/>
              <w:sz w:val="40"/>
              <w:szCs w:val="40"/>
            </w:rPr>
            <w:t>ISTITUTO COMPRENSIVO “CORRADO MELONE”</w:t>
          </w:r>
        </w:p>
        <w:p w14:paraId="57656D9A" w14:textId="77777777" w:rsidR="00CB5709" w:rsidRPr="0078255F" w:rsidRDefault="00CB5709" w:rsidP="00CB5709">
          <w:pPr>
            <w:spacing w:after="0" w:line="276" w:lineRule="auto"/>
            <w:jc w:val="center"/>
            <w:rPr>
              <w:rFonts w:ascii="Arial Narrow" w:eastAsia="Calibri" w:hAnsi="Arial Narrow" w:cs="Times New Roman"/>
              <w:color w:val="0000FF"/>
              <w:sz w:val="20"/>
              <w:szCs w:val="20"/>
              <w:u w:val="single"/>
            </w:rPr>
          </w:pPr>
          <w:r w:rsidRPr="0078255F">
            <w:rPr>
              <w:rFonts w:ascii="Arial Narrow" w:eastAsia="Calibri" w:hAnsi="Arial Narrow" w:cs="Times New Roman"/>
              <w:sz w:val="20"/>
              <w:szCs w:val="20"/>
            </w:rPr>
            <w:t xml:space="preserve">Piazza Giovanni Falcone, 2 – 00055 Ladispoli (RM) – </w:t>
          </w:r>
          <w:r w:rsidRPr="0078255F">
            <w:rPr>
              <w:rFonts w:ascii="Arial Narrow" w:eastAsia="Calibri" w:hAnsi="Arial Narrow" w:cs="Times New Roman"/>
              <w:sz w:val="20"/>
              <w:szCs w:val="20"/>
            </w:rPr>
            <w:sym w:font="Wingdings 2" w:char="F027"/>
          </w:r>
          <w:r w:rsidRPr="0078255F">
            <w:rPr>
              <w:rFonts w:ascii="Arial Narrow" w:eastAsia="Calibri" w:hAnsi="Arial Narrow" w:cs="Times New Roman"/>
              <w:sz w:val="20"/>
              <w:szCs w:val="20"/>
            </w:rPr>
            <w:t>/</w:t>
          </w:r>
          <w:r w:rsidRPr="0078255F">
            <w:rPr>
              <w:rFonts w:ascii="Arial Narrow" w:eastAsia="Calibri" w:hAnsi="Arial Narrow" w:cs="Times New Roman"/>
              <w:sz w:val="20"/>
              <w:szCs w:val="20"/>
            </w:rPr>
            <w:sym w:font="Wingdings 2" w:char="F037"/>
          </w:r>
          <w:r w:rsidRPr="0078255F">
            <w:rPr>
              <w:rFonts w:ascii="Arial Narrow" w:eastAsia="Calibri" w:hAnsi="Arial Narrow" w:cs="Times New Roman"/>
              <w:sz w:val="20"/>
              <w:szCs w:val="20"/>
            </w:rPr>
            <w:t xml:space="preserve"> 0699222044</w:t>
          </w:r>
          <w:r w:rsidRPr="0078255F">
            <w:rPr>
              <w:rFonts w:ascii="Arial Narrow" w:eastAsia="Calibri" w:hAnsi="Arial Narrow" w:cs="Times New Roman"/>
              <w:sz w:val="20"/>
              <w:szCs w:val="20"/>
            </w:rPr>
            <w:br/>
          </w:r>
          <w:hyperlink r:id="rId2" w:history="1">
            <w:r w:rsidRPr="0078255F">
              <w:rPr>
                <w:rFonts w:ascii="Arial Narrow" w:eastAsia="Calibri" w:hAnsi="Arial Narrow" w:cs="Times New Roman"/>
                <w:color w:val="0000FF"/>
                <w:sz w:val="20"/>
                <w:szCs w:val="20"/>
                <w:u w:val="single"/>
              </w:rPr>
              <w:t>www.icmelone.edu.it</w:t>
            </w:r>
          </w:hyperlink>
          <w:r w:rsidRPr="0078255F">
            <w:rPr>
              <w:rFonts w:ascii="Arial Narrow" w:eastAsia="Calibri" w:hAnsi="Arial Narrow" w:cs="Times New Roman"/>
              <w:color w:val="0000FF"/>
              <w:sz w:val="20"/>
              <w:szCs w:val="20"/>
              <w:u w:val="single"/>
            </w:rPr>
            <w:t xml:space="preserve"> </w:t>
          </w:r>
          <w:r w:rsidRPr="0078255F">
            <w:rPr>
              <w:rFonts w:ascii="Arial Narrow" w:eastAsia="Calibri" w:hAnsi="Arial Narrow" w:cs="Times New Roman"/>
              <w:sz w:val="20"/>
              <w:szCs w:val="20"/>
            </w:rPr>
            <w:t xml:space="preserve">- </w:t>
          </w:r>
          <w:r w:rsidRPr="0078255F">
            <w:rPr>
              <w:rFonts w:ascii="Arial Narrow" w:eastAsia="Calibri" w:hAnsi="Arial Narrow" w:cs="Times New Roman"/>
              <w:color w:val="0000FF"/>
              <w:sz w:val="20"/>
              <w:szCs w:val="20"/>
              <w:u w:val="single"/>
            </w:rPr>
            <w:t>rmic8dw009@istruzione.it</w:t>
          </w:r>
          <w:r w:rsidRPr="0078255F">
            <w:rPr>
              <w:rFonts w:ascii="Arial Narrow" w:eastAsia="Calibri" w:hAnsi="Arial Narrow" w:cs="Times New Roman"/>
              <w:color w:val="0000FF"/>
              <w:sz w:val="20"/>
              <w:szCs w:val="20"/>
            </w:rPr>
            <w:t xml:space="preserve"> </w:t>
          </w:r>
          <w:r w:rsidRPr="0078255F">
            <w:rPr>
              <w:rFonts w:ascii="Arial Narrow" w:eastAsia="Calibri" w:hAnsi="Arial Narrow" w:cs="Times New Roman"/>
              <w:sz w:val="20"/>
              <w:szCs w:val="20"/>
            </w:rPr>
            <w:t xml:space="preserve">- </w:t>
          </w:r>
          <w:hyperlink r:id="rId3" w:history="1">
            <w:r w:rsidRPr="0078255F">
              <w:rPr>
                <w:rFonts w:ascii="Arial Narrow" w:eastAsia="Calibri" w:hAnsi="Arial Narrow" w:cs="Times New Roman"/>
                <w:color w:val="0000FF"/>
                <w:sz w:val="20"/>
                <w:szCs w:val="20"/>
                <w:u w:val="single"/>
              </w:rPr>
              <w:t>rmic8dw009@pec.istruzione.it</w:t>
            </w:r>
          </w:hyperlink>
        </w:p>
        <w:p w14:paraId="692A94A5" w14:textId="77777777" w:rsidR="00CB5709" w:rsidRPr="0078255F" w:rsidRDefault="00CB5709" w:rsidP="00CB5709">
          <w:pPr>
            <w:spacing w:after="0" w:line="276" w:lineRule="auto"/>
            <w:jc w:val="center"/>
            <w:rPr>
              <w:rFonts w:ascii="Arial Narrow" w:eastAsia="Calibri" w:hAnsi="Arial Narrow" w:cs="Times New Roman"/>
              <w:b/>
              <w:sz w:val="20"/>
              <w:lang w:val="en-GB"/>
            </w:rPr>
          </w:pPr>
          <w:r w:rsidRPr="0078255F">
            <w:rPr>
              <w:rFonts w:ascii="Arial Narrow" w:eastAsia="Calibri" w:hAnsi="Arial Narrow" w:cs="Times New Roman"/>
              <w:sz w:val="20"/>
              <w:szCs w:val="20"/>
            </w:rPr>
            <w:t xml:space="preserve">C.F. </w:t>
          </w:r>
          <w:r w:rsidRPr="0078255F">
            <w:rPr>
              <w:rFonts w:ascii="Arial Narrow" w:eastAsia="Calibri" w:hAnsi="Arial Narrow" w:cs="Times New Roman"/>
              <w:b/>
              <w:sz w:val="20"/>
              <w:szCs w:val="20"/>
            </w:rPr>
            <w:t>91038360581</w:t>
          </w:r>
          <w:r w:rsidRPr="0078255F">
            <w:rPr>
              <w:rFonts w:ascii="Arial Narrow" w:eastAsia="Calibri" w:hAnsi="Arial Narrow" w:cs="Times New Roman"/>
              <w:sz w:val="20"/>
              <w:szCs w:val="20"/>
            </w:rPr>
            <w:t xml:space="preserve"> - Cod. </w:t>
          </w:r>
          <w:proofErr w:type="spellStart"/>
          <w:r w:rsidRPr="0078255F">
            <w:rPr>
              <w:rFonts w:ascii="Arial Narrow" w:eastAsia="Calibri" w:hAnsi="Arial Narrow" w:cs="Times New Roman"/>
              <w:sz w:val="20"/>
              <w:szCs w:val="20"/>
            </w:rPr>
            <w:t>Mecc</w:t>
          </w:r>
          <w:proofErr w:type="spellEnd"/>
          <w:r w:rsidRPr="0078255F">
            <w:rPr>
              <w:rFonts w:ascii="Arial Narrow" w:eastAsia="Calibri" w:hAnsi="Arial Narrow" w:cs="Times New Roman"/>
              <w:sz w:val="20"/>
              <w:szCs w:val="20"/>
            </w:rPr>
            <w:t xml:space="preserve">. </w:t>
          </w:r>
          <w:r w:rsidRPr="0078255F">
            <w:rPr>
              <w:rFonts w:ascii="Arial Narrow" w:eastAsia="Calibri" w:hAnsi="Arial Narrow" w:cs="Times New Roman"/>
              <w:b/>
              <w:sz w:val="20"/>
              <w:szCs w:val="20"/>
            </w:rPr>
            <w:t>RMAA8DW016 (infanzia) –RMEE8DW01B (primaria) – RMMM8DW01A</w:t>
          </w:r>
          <w:r w:rsidRPr="0078255F">
            <w:rPr>
              <w:rFonts w:ascii="Arial Narrow" w:eastAsia="Calibri" w:hAnsi="Arial Narrow" w:cs="Times New Roman"/>
              <w:sz w:val="20"/>
              <w:szCs w:val="20"/>
            </w:rPr>
            <w:t xml:space="preserve"> (</w:t>
          </w:r>
          <w:r w:rsidRPr="0078255F">
            <w:rPr>
              <w:rFonts w:ascii="Arial Narrow" w:eastAsia="Calibri" w:hAnsi="Arial Narrow" w:cs="Times New Roman"/>
              <w:b/>
              <w:sz w:val="20"/>
              <w:szCs w:val="20"/>
            </w:rPr>
            <w:t>secondaria di I grado</w:t>
          </w:r>
          <w:r w:rsidRPr="0078255F">
            <w:rPr>
              <w:rFonts w:ascii="Arial Narrow" w:eastAsia="Calibri" w:hAnsi="Arial Narrow" w:cs="Times New Roman"/>
              <w:sz w:val="20"/>
              <w:szCs w:val="20"/>
            </w:rPr>
            <w:t xml:space="preserve">) - Cod. Uff. </w:t>
          </w:r>
          <w:proofErr w:type="spellStart"/>
          <w:r w:rsidRPr="0078255F">
            <w:rPr>
              <w:rFonts w:ascii="Arial Narrow" w:eastAsia="Calibri" w:hAnsi="Arial Narrow" w:cs="Times New Roman"/>
              <w:sz w:val="20"/>
              <w:szCs w:val="20"/>
              <w:lang w:val="en-GB"/>
            </w:rPr>
            <w:t>Fatt</w:t>
          </w:r>
          <w:proofErr w:type="spellEnd"/>
          <w:r w:rsidRPr="0078255F">
            <w:rPr>
              <w:rFonts w:ascii="Arial Narrow" w:eastAsia="Calibri" w:hAnsi="Arial Narrow" w:cs="Times New Roman"/>
              <w:sz w:val="20"/>
              <w:szCs w:val="20"/>
              <w:lang w:val="en-GB"/>
            </w:rPr>
            <w:t xml:space="preserve">. P.A: </w:t>
          </w:r>
          <w:r w:rsidRPr="0078255F">
            <w:rPr>
              <w:rFonts w:ascii="Arial Narrow" w:eastAsia="Calibri" w:hAnsi="Arial Narrow" w:cs="Times New Roman"/>
              <w:b/>
              <w:sz w:val="20"/>
              <w:szCs w:val="20"/>
            </w:rPr>
            <w:t>UFCTQK</w:t>
          </w:r>
          <w:r w:rsidRPr="0078255F">
            <w:rPr>
              <w:rFonts w:ascii="Arial Narrow" w:eastAsia="Calibri" w:hAnsi="Arial Narrow" w:cs="Times New Roman"/>
              <w:sz w:val="20"/>
              <w:szCs w:val="20"/>
              <w:lang w:val="en-GB"/>
            </w:rPr>
            <w:t xml:space="preserve"> - Cod. IPA: </w:t>
          </w:r>
          <w:r w:rsidRPr="0078255F">
            <w:rPr>
              <w:rFonts w:ascii="Arial Narrow" w:eastAsia="Calibri" w:hAnsi="Arial Narrow" w:cs="Times New Roman"/>
              <w:b/>
              <w:sz w:val="20"/>
              <w:szCs w:val="20"/>
              <w:lang w:val="en-GB"/>
            </w:rPr>
            <w:t>istsc_rmic8dw009</w:t>
          </w:r>
        </w:p>
      </w:tc>
      <w:tc>
        <w:tcPr>
          <w:tcW w:w="1136" w:type="dxa"/>
          <w:vAlign w:val="center"/>
        </w:tcPr>
        <w:p w14:paraId="219566C5" w14:textId="77777777" w:rsidR="00CB5709" w:rsidRPr="0078255F" w:rsidRDefault="00CB5709" w:rsidP="00CB5709">
          <w:pPr>
            <w:spacing w:after="200" w:line="276" w:lineRule="auto"/>
            <w:rPr>
              <w:rFonts w:ascii="Arial Narrow" w:eastAsia="Calibri" w:hAnsi="Arial Narrow" w:cs="Times New Roman"/>
            </w:rPr>
          </w:pPr>
          <w:r w:rsidRPr="0078255F">
            <w:rPr>
              <w:rFonts w:ascii="Times New Roman" w:eastAsia="Calibri" w:hAnsi="Times New Roman" w:cs="Times New Roman"/>
              <w:i/>
              <w:noProof/>
              <w:sz w:val="20"/>
              <w:szCs w:val="20"/>
            </w:rPr>
            <w:drawing>
              <wp:inline distT="0" distB="0" distL="0" distR="0" wp14:anchorId="749AE21C" wp14:editId="74E14EFE">
                <wp:extent cx="913452" cy="1019175"/>
                <wp:effectExtent l="0" t="0" r="127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ELONE.png"/>
                        <pic:cNvPicPr/>
                      </pic:nvPicPr>
                      <pic:blipFill rotWithShape="1">
                        <a:blip r:embed="rId4">
                          <a:extLst>
                            <a:ext uri="{28A0092B-C50C-407E-A947-70E740481C1C}">
                              <a14:useLocalDpi xmlns:a14="http://schemas.microsoft.com/office/drawing/2010/main" val="0"/>
                            </a:ext>
                          </a:extLst>
                        </a:blip>
                        <a:srcRect l="5122" t="21011" r="3878" b="21882"/>
                        <a:stretch/>
                      </pic:blipFill>
                      <pic:spPr bwMode="auto">
                        <a:xfrm>
                          <a:off x="0" y="0"/>
                          <a:ext cx="942994" cy="1052137"/>
                        </a:xfrm>
                        <a:prstGeom prst="rect">
                          <a:avLst/>
                        </a:prstGeom>
                        <a:ln>
                          <a:noFill/>
                        </a:ln>
                        <a:extLst>
                          <a:ext uri="{53640926-AAD7-44D8-BBD7-CCE9431645EC}">
                            <a14:shadowObscured xmlns:a14="http://schemas.microsoft.com/office/drawing/2010/main"/>
                          </a:ext>
                        </a:extLst>
                      </pic:spPr>
                    </pic:pic>
                  </a:graphicData>
                </a:graphic>
              </wp:inline>
            </w:drawing>
          </w:r>
        </w:p>
      </w:tc>
    </w:tr>
    <w:bookmarkEnd w:id="1"/>
    <w:bookmarkEnd w:id="2"/>
    <w:bookmarkEnd w:id="8"/>
  </w:tbl>
  <w:p w14:paraId="031FDB0B" w14:textId="77777777" w:rsidR="00CB5709" w:rsidRPr="0078255F" w:rsidRDefault="00CB5709" w:rsidP="00CB5709">
    <w:pPr>
      <w:pBdr>
        <w:bottom w:val="single" w:sz="6" w:space="1" w:color="auto"/>
      </w:pBdr>
      <w:spacing w:after="0" w:line="240" w:lineRule="auto"/>
      <w:ind w:left="-426" w:right="-285"/>
      <w:rPr>
        <w:rFonts w:ascii="Arial Narrow" w:eastAsia="Calibri" w:hAnsi="Arial Narrow" w:cs="Times New Roman"/>
        <w:iCs/>
      </w:rPr>
    </w:pPr>
  </w:p>
  <w:bookmarkEnd w:id="3"/>
  <w:bookmarkEnd w:id="4"/>
  <w:bookmarkEnd w:id="5"/>
  <w:bookmarkEnd w:id="6"/>
  <w:bookmarkEnd w:i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774E7A"/>
    <w:multiLevelType w:val="multilevel"/>
    <w:tmpl w:val="C54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836BD4"/>
    <w:multiLevelType w:val="multilevel"/>
    <w:tmpl w:val="C3540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7004E0"/>
    <w:multiLevelType w:val="multilevel"/>
    <w:tmpl w:val="596E3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8F1574B"/>
    <w:multiLevelType w:val="hybridMultilevel"/>
    <w:tmpl w:val="35C40CF8"/>
    <w:lvl w:ilvl="0" w:tplc="0A885EAC">
      <w:start w:val="2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EEB34D9"/>
    <w:multiLevelType w:val="multilevel"/>
    <w:tmpl w:val="2CB81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C77BE1"/>
    <w:multiLevelType w:val="multilevel"/>
    <w:tmpl w:val="86F60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174CF5"/>
    <w:multiLevelType w:val="multilevel"/>
    <w:tmpl w:val="4ECC5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61F7DCF"/>
    <w:multiLevelType w:val="hybridMultilevel"/>
    <w:tmpl w:val="78B2C69A"/>
    <w:lvl w:ilvl="0" w:tplc="B420D79E">
      <w:start w:val="7"/>
      <w:numFmt w:val="bullet"/>
      <w:lvlText w:val="-"/>
      <w:lvlJc w:val="left"/>
      <w:pPr>
        <w:ind w:left="705" w:hanging="360"/>
      </w:pPr>
      <w:rPr>
        <w:rFonts w:ascii="Arial Narrow" w:eastAsia="Arial Narrow" w:hAnsi="Arial Narrow" w:cs="Arial Narrow" w:hint="default"/>
      </w:rPr>
    </w:lvl>
    <w:lvl w:ilvl="1" w:tplc="04100003" w:tentative="1">
      <w:start w:val="1"/>
      <w:numFmt w:val="bullet"/>
      <w:lvlText w:val="o"/>
      <w:lvlJc w:val="left"/>
      <w:pPr>
        <w:ind w:left="1425" w:hanging="360"/>
      </w:pPr>
      <w:rPr>
        <w:rFonts w:ascii="Courier New" w:hAnsi="Courier New" w:cs="Courier New" w:hint="default"/>
      </w:rPr>
    </w:lvl>
    <w:lvl w:ilvl="2" w:tplc="04100005" w:tentative="1">
      <w:start w:val="1"/>
      <w:numFmt w:val="bullet"/>
      <w:lvlText w:val=""/>
      <w:lvlJc w:val="left"/>
      <w:pPr>
        <w:ind w:left="2145" w:hanging="360"/>
      </w:pPr>
      <w:rPr>
        <w:rFonts w:ascii="Wingdings" w:hAnsi="Wingdings" w:hint="default"/>
      </w:rPr>
    </w:lvl>
    <w:lvl w:ilvl="3" w:tplc="04100001" w:tentative="1">
      <w:start w:val="1"/>
      <w:numFmt w:val="bullet"/>
      <w:lvlText w:val=""/>
      <w:lvlJc w:val="left"/>
      <w:pPr>
        <w:ind w:left="2865" w:hanging="360"/>
      </w:pPr>
      <w:rPr>
        <w:rFonts w:ascii="Symbol" w:hAnsi="Symbol" w:hint="default"/>
      </w:rPr>
    </w:lvl>
    <w:lvl w:ilvl="4" w:tplc="04100003" w:tentative="1">
      <w:start w:val="1"/>
      <w:numFmt w:val="bullet"/>
      <w:lvlText w:val="o"/>
      <w:lvlJc w:val="left"/>
      <w:pPr>
        <w:ind w:left="3585" w:hanging="360"/>
      </w:pPr>
      <w:rPr>
        <w:rFonts w:ascii="Courier New" w:hAnsi="Courier New" w:cs="Courier New" w:hint="default"/>
      </w:rPr>
    </w:lvl>
    <w:lvl w:ilvl="5" w:tplc="04100005" w:tentative="1">
      <w:start w:val="1"/>
      <w:numFmt w:val="bullet"/>
      <w:lvlText w:val=""/>
      <w:lvlJc w:val="left"/>
      <w:pPr>
        <w:ind w:left="4305" w:hanging="360"/>
      </w:pPr>
      <w:rPr>
        <w:rFonts w:ascii="Wingdings" w:hAnsi="Wingdings" w:hint="default"/>
      </w:rPr>
    </w:lvl>
    <w:lvl w:ilvl="6" w:tplc="04100001" w:tentative="1">
      <w:start w:val="1"/>
      <w:numFmt w:val="bullet"/>
      <w:lvlText w:val=""/>
      <w:lvlJc w:val="left"/>
      <w:pPr>
        <w:ind w:left="5025" w:hanging="360"/>
      </w:pPr>
      <w:rPr>
        <w:rFonts w:ascii="Symbol" w:hAnsi="Symbol" w:hint="default"/>
      </w:rPr>
    </w:lvl>
    <w:lvl w:ilvl="7" w:tplc="04100003" w:tentative="1">
      <w:start w:val="1"/>
      <w:numFmt w:val="bullet"/>
      <w:lvlText w:val="o"/>
      <w:lvlJc w:val="left"/>
      <w:pPr>
        <w:ind w:left="5745" w:hanging="360"/>
      </w:pPr>
      <w:rPr>
        <w:rFonts w:ascii="Courier New" w:hAnsi="Courier New" w:cs="Courier New" w:hint="default"/>
      </w:rPr>
    </w:lvl>
    <w:lvl w:ilvl="8" w:tplc="04100005" w:tentative="1">
      <w:start w:val="1"/>
      <w:numFmt w:val="bullet"/>
      <w:lvlText w:val=""/>
      <w:lvlJc w:val="left"/>
      <w:pPr>
        <w:ind w:left="6465" w:hanging="360"/>
      </w:pPr>
      <w:rPr>
        <w:rFonts w:ascii="Wingdings" w:hAnsi="Wingdings" w:hint="default"/>
      </w:rPr>
    </w:lvl>
  </w:abstractNum>
  <w:abstractNum w:abstractNumId="8" w15:restartNumberingAfterBreak="0">
    <w:nsid w:val="380F6571"/>
    <w:multiLevelType w:val="hybridMultilevel"/>
    <w:tmpl w:val="CCD23A58"/>
    <w:lvl w:ilvl="0" w:tplc="04FC831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F43048"/>
    <w:multiLevelType w:val="multilevel"/>
    <w:tmpl w:val="ED463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47F771D"/>
    <w:multiLevelType w:val="hybridMultilevel"/>
    <w:tmpl w:val="C2F0083E"/>
    <w:lvl w:ilvl="0" w:tplc="A19418DA">
      <w:start w:val="1"/>
      <w:numFmt w:val="bullet"/>
      <w:lvlText w:val="-"/>
      <w:lvlJc w:val="left"/>
      <w:pPr>
        <w:ind w:left="9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D8C2BA8">
      <w:start w:val="1"/>
      <w:numFmt w:val="bullet"/>
      <w:lvlText w:val="o"/>
      <w:lvlJc w:val="left"/>
      <w:pPr>
        <w:ind w:left="1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AEE4602">
      <w:start w:val="1"/>
      <w:numFmt w:val="bullet"/>
      <w:lvlText w:val="▪"/>
      <w:lvlJc w:val="left"/>
      <w:pPr>
        <w:ind w:left="23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DA8EE46">
      <w:start w:val="1"/>
      <w:numFmt w:val="bullet"/>
      <w:lvlText w:val="•"/>
      <w:lvlJc w:val="left"/>
      <w:pPr>
        <w:ind w:left="30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925E60">
      <w:start w:val="1"/>
      <w:numFmt w:val="bullet"/>
      <w:lvlText w:val="o"/>
      <w:lvlJc w:val="left"/>
      <w:pPr>
        <w:ind w:left="38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426724">
      <w:start w:val="1"/>
      <w:numFmt w:val="bullet"/>
      <w:lvlText w:val="▪"/>
      <w:lvlJc w:val="left"/>
      <w:pPr>
        <w:ind w:left="45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5D21214">
      <w:start w:val="1"/>
      <w:numFmt w:val="bullet"/>
      <w:lvlText w:val="•"/>
      <w:lvlJc w:val="left"/>
      <w:pPr>
        <w:ind w:left="52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92A7BC0">
      <w:start w:val="1"/>
      <w:numFmt w:val="bullet"/>
      <w:lvlText w:val="o"/>
      <w:lvlJc w:val="left"/>
      <w:pPr>
        <w:ind w:left="59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08A188E">
      <w:start w:val="1"/>
      <w:numFmt w:val="bullet"/>
      <w:lvlText w:val="▪"/>
      <w:lvlJc w:val="left"/>
      <w:pPr>
        <w:ind w:left="66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58F429B"/>
    <w:multiLevelType w:val="multilevel"/>
    <w:tmpl w:val="DD3AB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F6F289C"/>
    <w:multiLevelType w:val="multilevel"/>
    <w:tmpl w:val="6100A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590C6C"/>
    <w:multiLevelType w:val="multilevel"/>
    <w:tmpl w:val="62140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8FE556B"/>
    <w:multiLevelType w:val="hybridMultilevel"/>
    <w:tmpl w:val="762299E4"/>
    <w:lvl w:ilvl="0" w:tplc="5D1E9BD8">
      <w:start w:val="1"/>
      <w:numFmt w:val="decimal"/>
      <w:lvlText w:val="%1."/>
      <w:lvlJc w:val="left"/>
      <w:pPr>
        <w:ind w:left="751"/>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1" w:tplc="7ECCFA76">
      <w:start w:val="1"/>
      <w:numFmt w:val="lowerLetter"/>
      <w:lvlText w:val="%2"/>
      <w:lvlJc w:val="left"/>
      <w:pPr>
        <w:ind w:left="14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81057E6">
      <w:start w:val="1"/>
      <w:numFmt w:val="lowerRoman"/>
      <w:lvlText w:val="%3"/>
      <w:lvlJc w:val="left"/>
      <w:pPr>
        <w:ind w:left="2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3AC2CDC">
      <w:start w:val="1"/>
      <w:numFmt w:val="decimal"/>
      <w:lvlText w:val="%4"/>
      <w:lvlJc w:val="left"/>
      <w:pPr>
        <w:ind w:left="2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9C29FF2">
      <w:start w:val="1"/>
      <w:numFmt w:val="lowerLetter"/>
      <w:lvlText w:val="%5"/>
      <w:lvlJc w:val="left"/>
      <w:pPr>
        <w:ind w:left="3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7D6E53C">
      <w:start w:val="1"/>
      <w:numFmt w:val="lowerRoman"/>
      <w:lvlText w:val="%6"/>
      <w:lvlJc w:val="left"/>
      <w:pPr>
        <w:ind w:left="4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0C1B1C">
      <w:start w:val="1"/>
      <w:numFmt w:val="decimal"/>
      <w:lvlText w:val="%7"/>
      <w:lvlJc w:val="left"/>
      <w:pPr>
        <w:ind w:left="5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DE80CDA">
      <w:start w:val="1"/>
      <w:numFmt w:val="lowerLetter"/>
      <w:lvlText w:val="%8"/>
      <w:lvlJc w:val="left"/>
      <w:pPr>
        <w:ind w:left="5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AACE72">
      <w:start w:val="1"/>
      <w:numFmt w:val="lowerRoman"/>
      <w:lvlText w:val="%9"/>
      <w:lvlJc w:val="left"/>
      <w:pPr>
        <w:ind w:left="65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C224086"/>
    <w:multiLevelType w:val="multilevel"/>
    <w:tmpl w:val="4930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0777AC7"/>
    <w:multiLevelType w:val="hybridMultilevel"/>
    <w:tmpl w:val="74A43974"/>
    <w:lvl w:ilvl="0" w:tplc="D56054E4">
      <w:start w:val="3"/>
      <w:numFmt w:val="decimal"/>
      <w:lvlText w:val="%1"/>
      <w:lvlJc w:val="left"/>
      <w:pPr>
        <w:ind w:left="12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1365D28">
      <w:start w:val="4"/>
      <w:numFmt w:val="decimal"/>
      <w:lvlText w:val="%2."/>
      <w:lvlJc w:val="left"/>
      <w:pPr>
        <w:ind w:left="751"/>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2" w:tplc="8EF60F90">
      <w:start w:val="1"/>
      <w:numFmt w:val="lowerLetter"/>
      <w:lvlText w:val="%3)"/>
      <w:lvlJc w:val="left"/>
      <w:pPr>
        <w:ind w:left="1471"/>
      </w:pPr>
      <w:rPr>
        <w:rFonts w:ascii="Arial Narrow" w:eastAsia="Arial" w:hAnsi="Arial Narrow" w:cs="Arial" w:hint="default"/>
        <w:b w:val="0"/>
        <w:i w:val="0"/>
        <w:strike w:val="0"/>
        <w:dstrike w:val="0"/>
        <w:color w:val="000000"/>
        <w:sz w:val="24"/>
        <w:szCs w:val="24"/>
        <w:u w:val="none" w:color="000000"/>
        <w:bdr w:val="none" w:sz="0" w:space="0" w:color="auto"/>
        <w:shd w:val="clear" w:color="auto" w:fill="auto"/>
        <w:vertAlign w:val="baseline"/>
      </w:rPr>
    </w:lvl>
    <w:lvl w:ilvl="3" w:tplc="A5704DF6">
      <w:start w:val="1"/>
      <w:numFmt w:val="decimal"/>
      <w:lvlText w:val="%4"/>
      <w:lvlJc w:val="left"/>
      <w:pPr>
        <w:ind w:left="21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B74DD28">
      <w:start w:val="1"/>
      <w:numFmt w:val="lowerLetter"/>
      <w:lvlText w:val="%5"/>
      <w:lvlJc w:val="left"/>
      <w:pPr>
        <w:ind w:left="29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0E8CF0A">
      <w:start w:val="1"/>
      <w:numFmt w:val="lowerRoman"/>
      <w:lvlText w:val="%6"/>
      <w:lvlJc w:val="left"/>
      <w:pPr>
        <w:ind w:left="36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046202A">
      <w:start w:val="1"/>
      <w:numFmt w:val="decimal"/>
      <w:lvlText w:val="%7"/>
      <w:lvlJc w:val="left"/>
      <w:pPr>
        <w:ind w:left="43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1209A2E">
      <w:start w:val="1"/>
      <w:numFmt w:val="lowerLetter"/>
      <w:lvlText w:val="%8"/>
      <w:lvlJc w:val="left"/>
      <w:pPr>
        <w:ind w:left="50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4F28BE8">
      <w:start w:val="1"/>
      <w:numFmt w:val="lowerRoman"/>
      <w:lvlText w:val="%9"/>
      <w:lvlJc w:val="left"/>
      <w:pPr>
        <w:ind w:left="57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7225BFC"/>
    <w:multiLevelType w:val="multilevel"/>
    <w:tmpl w:val="4A6C8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0B1D83"/>
    <w:multiLevelType w:val="hybridMultilevel"/>
    <w:tmpl w:val="BA749E3E"/>
    <w:lvl w:ilvl="0" w:tplc="0A885EAC">
      <w:start w:val="2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D4E28D8"/>
    <w:multiLevelType w:val="multilevel"/>
    <w:tmpl w:val="3B1AA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0844F9"/>
    <w:multiLevelType w:val="multilevel"/>
    <w:tmpl w:val="7F10E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64879CE"/>
    <w:multiLevelType w:val="multilevel"/>
    <w:tmpl w:val="5860C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BC01E4"/>
    <w:multiLevelType w:val="hybridMultilevel"/>
    <w:tmpl w:val="70C6C2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AC5295F"/>
    <w:multiLevelType w:val="multilevel"/>
    <w:tmpl w:val="BC6A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4D6699"/>
    <w:multiLevelType w:val="hybridMultilevel"/>
    <w:tmpl w:val="90B85A28"/>
    <w:lvl w:ilvl="0" w:tplc="44A4DCD0">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302EAB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627EE6">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F7C8CC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BBCE21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9D863DA">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C5C377A">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8C758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9F05E54">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E0A0FF7"/>
    <w:multiLevelType w:val="hybridMultilevel"/>
    <w:tmpl w:val="5F4658E4"/>
    <w:lvl w:ilvl="0" w:tplc="0A885EAC">
      <w:start w:val="20"/>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16"/>
  </w:num>
  <w:num w:numId="4">
    <w:abstractNumId w:val="24"/>
  </w:num>
  <w:num w:numId="5">
    <w:abstractNumId w:val="25"/>
  </w:num>
  <w:num w:numId="6">
    <w:abstractNumId w:val="3"/>
  </w:num>
  <w:num w:numId="7">
    <w:abstractNumId w:val="22"/>
  </w:num>
  <w:num w:numId="8">
    <w:abstractNumId w:val="8"/>
  </w:num>
  <w:num w:numId="9">
    <w:abstractNumId w:val="12"/>
  </w:num>
  <w:num w:numId="10">
    <w:abstractNumId w:val="4"/>
  </w:num>
  <w:num w:numId="11">
    <w:abstractNumId w:val="20"/>
  </w:num>
  <w:num w:numId="12">
    <w:abstractNumId w:val="1"/>
  </w:num>
  <w:num w:numId="13">
    <w:abstractNumId w:val="23"/>
  </w:num>
  <w:num w:numId="14">
    <w:abstractNumId w:val="0"/>
  </w:num>
  <w:num w:numId="15">
    <w:abstractNumId w:val="18"/>
  </w:num>
  <w:num w:numId="16">
    <w:abstractNumId w:val="11"/>
  </w:num>
  <w:num w:numId="17">
    <w:abstractNumId w:val="7"/>
  </w:num>
  <w:num w:numId="18">
    <w:abstractNumId w:val="5"/>
  </w:num>
  <w:num w:numId="19">
    <w:abstractNumId w:val="15"/>
  </w:num>
  <w:num w:numId="20">
    <w:abstractNumId w:val="19"/>
  </w:num>
  <w:num w:numId="21">
    <w:abstractNumId w:val="21"/>
  </w:num>
  <w:num w:numId="22">
    <w:abstractNumId w:val="9"/>
  </w:num>
  <w:num w:numId="23">
    <w:abstractNumId w:val="13"/>
  </w:num>
  <w:num w:numId="24">
    <w:abstractNumId w:val="17"/>
  </w:num>
  <w:num w:numId="25">
    <w:abstractNumId w:val="6"/>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BAE"/>
    <w:rsid w:val="00050F81"/>
    <w:rsid w:val="00052359"/>
    <w:rsid w:val="0007169C"/>
    <w:rsid w:val="00092A5C"/>
    <w:rsid w:val="000A4DEF"/>
    <w:rsid w:val="000C57CA"/>
    <w:rsid w:val="000F6BAE"/>
    <w:rsid w:val="00100BEE"/>
    <w:rsid w:val="00157188"/>
    <w:rsid w:val="00183730"/>
    <w:rsid w:val="001E78E5"/>
    <w:rsid w:val="00210694"/>
    <w:rsid w:val="0025658F"/>
    <w:rsid w:val="002A7BF4"/>
    <w:rsid w:val="003030E9"/>
    <w:rsid w:val="0031703B"/>
    <w:rsid w:val="003534F5"/>
    <w:rsid w:val="00366171"/>
    <w:rsid w:val="00393F0E"/>
    <w:rsid w:val="00527702"/>
    <w:rsid w:val="005476C2"/>
    <w:rsid w:val="00570010"/>
    <w:rsid w:val="005A7C1C"/>
    <w:rsid w:val="00621EF4"/>
    <w:rsid w:val="006240EA"/>
    <w:rsid w:val="00631196"/>
    <w:rsid w:val="0063796A"/>
    <w:rsid w:val="00700BDD"/>
    <w:rsid w:val="00717BAC"/>
    <w:rsid w:val="00721935"/>
    <w:rsid w:val="007375A6"/>
    <w:rsid w:val="00742484"/>
    <w:rsid w:val="00806994"/>
    <w:rsid w:val="00880B61"/>
    <w:rsid w:val="008C3F29"/>
    <w:rsid w:val="008E75FE"/>
    <w:rsid w:val="00A026E9"/>
    <w:rsid w:val="00A41C7B"/>
    <w:rsid w:val="00A51639"/>
    <w:rsid w:val="00AA61CC"/>
    <w:rsid w:val="00AF26BE"/>
    <w:rsid w:val="00B305B9"/>
    <w:rsid w:val="00B41482"/>
    <w:rsid w:val="00B739E1"/>
    <w:rsid w:val="00BE391D"/>
    <w:rsid w:val="00BF61C5"/>
    <w:rsid w:val="00C128C4"/>
    <w:rsid w:val="00C830FA"/>
    <w:rsid w:val="00C84B04"/>
    <w:rsid w:val="00CB5709"/>
    <w:rsid w:val="00CD1B16"/>
    <w:rsid w:val="00CD24C0"/>
    <w:rsid w:val="00DC6D44"/>
    <w:rsid w:val="00E42099"/>
    <w:rsid w:val="00E8237D"/>
    <w:rsid w:val="00E87172"/>
    <w:rsid w:val="00E90A23"/>
    <w:rsid w:val="00F047D3"/>
    <w:rsid w:val="00FC521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44BE44"/>
  <w15:chartTrackingRefBased/>
  <w15:docId w15:val="{E58F8158-7F0F-4D39-A480-49E10AAAE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F6BAE"/>
    <w:pPr>
      <w:spacing w:after="13" w:line="249" w:lineRule="auto"/>
      <w:ind w:left="10" w:right="51" w:hanging="10"/>
      <w:jc w:val="both"/>
    </w:pPr>
    <w:rPr>
      <w:rFonts w:ascii="Arial" w:eastAsia="Arial" w:hAnsi="Arial" w:cs="Arial"/>
      <w:color w:val="000000"/>
      <w:sz w:val="24"/>
      <w:szCs w:val="24"/>
      <w:lang w:eastAsia="it-IT"/>
    </w:rPr>
  </w:style>
  <w:style w:type="paragraph" w:styleId="Titolo1">
    <w:name w:val="heading 1"/>
    <w:basedOn w:val="Normale"/>
    <w:next w:val="Normale"/>
    <w:link w:val="Titolo1Carattere"/>
    <w:uiPriority w:val="9"/>
    <w:qFormat/>
    <w:rsid w:val="000F6B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0F6B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0F6BA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unhideWhenUsed/>
    <w:qFormat/>
    <w:rsid w:val="000F6BA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F6BA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0F6BAE"/>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F6BAE"/>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F6BAE"/>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F6BAE"/>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0F6BA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rsid w:val="000F6BA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rsid w:val="000F6BA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rsid w:val="000F6BA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0F6BA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0F6BA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F6BA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F6BA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F6BAE"/>
    <w:rPr>
      <w:rFonts w:eastAsiaTheme="majorEastAsia" w:cstheme="majorBidi"/>
      <w:color w:val="272727" w:themeColor="text1" w:themeTint="D8"/>
    </w:rPr>
  </w:style>
  <w:style w:type="paragraph" w:styleId="Titolo">
    <w:name w:val="Title"/>
    <w:basedOn w:val="Normale"/>
    <w:next w:val="Normale"/>
    <w:link w:val="TitoloCarattere"/>
    <w:uiPriority w:val="10"/>
    <w:qFormat/>
    <w:rsid w:val="000F6B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F6BA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F6BAE"/>
    <w:pPr>
      <w:numPr>
        <w:ilvl w:val="1"/>
      </w:numPr>
      <w:ind w:left="10" w:hanging="1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F6BA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F6BAE"/>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F6BAE"/>
    <w:rPr>
      <w:i/>
      <w:iCs/>
      <w:color w:val="404040" w:themeColor="text1" w:themeTint="BF"/>
    </w:rPr>
  </w:style>
  <w:style w:type="paragraph" w:styleId="Paragrafoelenco">
    <w:name w:val="List Paragraph"/>
    <w:basedOn w:val="Normale"/>
    <w:uiPriority w:val="34"/>
    <w:qFormat/>
    <w:rsid w:val="000F6BAE"/>
    <w:pPr>
      <w:ind w:left="720"/>
      <w:contextualSpacing/>
    </w:pPr>
  </w:style>
  <w:style w:type="character" w:styleId="Enfasiintensa">
    <w:name w:val="Intense Emphasis"/>
    <w:basedOn w:val="Carpredefinitoparagrafo"/>
    <w:uiPriority w:val="21"/>
    <w:qFormat/>
    <w:rsid w:val="000F6BAE"/>
    <w:rPr>
      <w:i/>
      <w:iCs/>
      <w:color w:val="0F4761" w:themeColor="accent1" w:themeShade="BF"/>
    </w:rPr>
  </w:style>
  <w:style w:type="paragraph" w:styleId="Citazioneintensa">
    <w:name w:val="Intense Quote"/>
    <w:basedOn w:val="Normale"/>
    <w:next w:val="Normale"/>
    <w:link w:val="CitazioneintensaCarattere"/>
    <w:uiPriority w:val="30"/>
    <w:qFormat/>
    <w:rsid w:val="000F6B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F6BAE"/>
    <w:rPr>
      <w:i/>
      <w:iCs/>
      <w:color w:val="0F4761" w:themeColor="accent1" w:themeShade="BF"/>
    </w:rPr>
  </w:style>
  <w:style w:type="character" w:styleId="Riferimentointenso">
    <w:name w:val="Intense Reference"/>
    <w:basedOn w:val="Carpredefinitoparagrafo"/>
    <w:uiPriority w:val="32"/>
    <w:qFormat/>
    <w:rsid w:val="000F6BAE"/>
    <w:rPr>
      <w:b/>
      <w:bCs/>
      <w:smallCaps/>
      <w:color w:val="0F4761" w:themeColor="accent1" w:themeShade="BF"/>
      <w:spacing w:val="5"/>
    </w:rPr>
  </w:style>
  <w:style w:type="table" w:customStyle="1" w:styleId="TableGrid">
    <w:name w:val="TableGrid"/>
    <w:rsid w:val="000F6BAE"/>
    <w:pPr>
      <w:spacing w:after="0" w:line="240" w:lineRule="auto"/>
    </w:pPr>
    <w:rPr>
      <w:rFonts w:eastAsiaTheme="minorEastAsia"/>
      <w:sz w:val="24"/>
      <w:szCs w:val="24"/>
      <w:lang w:eastAsia="it-IT"/>
    </w:rPr>
    <w:tblPr>
      <w:tblCellMar>
        <w:top w:w="0" w:type="dxa"/>
        <w:left w:w="0" w:type="dxa"/>
        <w:bottom w:w="0" w:type="dxa"/>
        <w:right w:w="0" w:type="dxa"/>
      </w:tblCellMar>
    </w:tblPr>
  </w:style>
  <w:style w:type="paragraph" w:styleId="Intestazione">
    <w:name w:val="header"/>
    <w:basedOn w:val="Normale"/>
    <w:link w:val="IntestazioneCarattere"/>
    <w:uiPriority w:val="99"/>
    <w:unhideWhenUsed/>
    <w:rsid w:val="000F6B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F6BAE"/>
    <w:rPr>
      <w:rFonts w:ascii="Arial" w:eastAsia="Arial" w:hAnsi="Arial" w:cs="Arial"/>
      <w:color w:val="000000"/>
      <w:sz w:val="24"/>
      <w:szCs w:val="24"/>
      <w:lang w:eastAsia="it-IT"/>
    </w:rPr>
  </w:style>
  <w:style w:type="character" w:styleId="Collegamentoipertestuale">
    <w:name w:val="Hyperlink"/>
    <w:basedOn w:val="Carpredefinitoparagrafo"/>
    <w:uiPriority w:val="99"/>
    <w:unhideWhenUsed/>
    <w:rsid w:val="000F6BAE"/>
    <w:rPr>
      <w:color w:val="467886" w:themeColor="hyperlink"/>
      <w:u w:val="single"/>
    </w:rPr>
  </w:style>
  <w:style w:type="paragraph" w:styleId="Testonotaapidipagina">
    <w:name w:val="footnote text"/>
    <w:basedOn w:val="Normale"/>
    <w:link w:val="TestonotaapidipaginaCarattere"/>
    <w:uiPriority w:val="99"/>
    <w:semiHidden/>
    <w:unhideWhenUsed/>
    <w:rsid w:val="000F6BAE"/>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0F6BAE"/>
    <w:rPr>
      <w:rFonts w:ascii="Arial" w:eastAsia="Arial" w:hAnsi="Arial" w:cs="Arial"/>
      <w:color w:val="000000"/>
      <w:sz w:val="20"/>
      <w:szCs w:val="20"/>
      <w:lang w:eastAsia="it-IT"/>
    </w:rPr>
  </w:style>
  <w:style w:type="character" w:styleId="Rimandonotaapidipagina">
    <w:name w:val="footnote reference"/>
    <w:basedOn w:val="Carpredefinitoparagrafo"/>
    <w:uiPriority w:val="99"/>
    <w:semiHidden/>
    <w:unhideWhenUsed/>
    <w:rsid w:val="000F6BAE"/>
    <w:rPr>
      <w:vertAlign w:val="superscript"/>
    </w:rPr>
  </w:style>
  <w:style w:type="table" w:styleId="Grigliatabella">
    <w:name w:val="Table Grid"/>
    <w:basedOn w:val="Tabellanormale"/>
    <w:uiPriority w:val="39"/>
    <w:rsid w:val="000F6BA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0A4DEF"/>
    <w:rPr>
      <w:color w:val="605E5C"/>
      <w:shd w:val="clear" w:color="auto" w:fill="E1DFDD"/>
    </w:rPr>
  </w:style>
  <w:style w:type="character" w:styleId="Collegamentovisitato">
    <w:name w:val="FollowedHyperlink"/>
    <w:basedOn w:val="Carpredefinitoparagrafo"/>
    <w:uiPriority w:val="99"/>
    <w:semiHidden/>
    <w:unhideWhenUsed/>
    <w:rsid w:val="00CB570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6578330">
      <w:bodyDiv w:val="1"/>
      <w:marLeft w:val="0"/>
      <w:marRight w:val="0"/>
      <w:marTop w:val="0"/>
      <w:marBottom w:val="0"/>
      <w:divBdr>
        <w:top w:val="none" w:sz="0" w:space="0" w:color="auto"/>
        <w:left w:val="none" w:sz="0" w:space="0" w:color="auto"/>
        <w:bottom w:val="none" w:sz="0" w:space="0" w:color="auto"/>
        <w:right w:val="none" w:sz="0" w:space="0" w:color="auto"/>
      </w:divBdr>
    </w:div>
    <w:div w:id="682973054">
      <w:bodyDiv w:val="1"/>
      <w:marLeft w:val="0"/>
      <w:marRight w:val="0"/>
      <w:marTop w:val="0"/>
      <w:marBottom w:val="0"/>
      <w:divBdr>
        <w:top w:val="none" w:sz="0" w:space="0" w:color="auto"/>
        <w:left w:val="none" w:sz="0" w:space="0" w:color="auto"/>
        <w:bottom w:val="none" w:sz="0" w:space="0" w:color="auto"/>
        <w:right w:val="none" w:sz="0" w:space="0" w:color="auto"/>
      </w:divBdr>
      <w:divsChild>
        <w:div w:id="650718560">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557550497">
          <w:marLeft w:val="0"/>
          <w:marRight w:val="0"/>
          <w:marTop w:val="0"/>
          <w:marBottom w:val="0"/>
          <w:divBdr>
            <w:top w:val="single" w:sz="2" w:space="0" w:color="E5E7EB"/>
            <w:left w:val="single" w:sz="2" w:space="0" w:color="E5E7EB"/>
            <w:bottom w:val="single" w:sz="2" w:space="0" w:color="E5E7EB"/>
            <w:right w:val="single" w:sz="2" w:space="0" w:color="E5E7EB"/>
          </w:divBdr>
          <w:divsChild>
            <w:div w:id="11300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80768">
      <w:bodyDiv w:val="1"/>
      <w:marLeft w:val="0"/>
      <w:marRight w:val="0"/>
      <w:marTop w:val="0"/>
      <w:marBottom w:val="0"/>
      <w:divBdr>
        <w:top w:val="none" w:sz="0" w:space="0" w:color="auto"/>
        <w:left w:val="none" w:sz="0" w:space="0" w:color="auto"/>
        <w:bottom w:val="none" w:sz="0" w:space="0" w:color="auto"/>
        <w:right w:val="none" w:sz="0" w:space="0" w:color="auto"/>
      </w:divBdr>
    </w:div>
    <w:div w:id="813791834">
      <w:bodyDiv w:val="1"/>
      <w:marLeft w:val="0"/>
      <w:marRight w:val="0"/>
      <w:marTop w:val="0"/>
      <w:marBottom w:val="0"/>
      <w:divBdr>
        <w:top w:val="none" w:sz="0" w:space="0" w:color="auto"/>
        <w:left w:val="none" w:sz="0" w:space="0" w:color="auto"/>
        <w:bottom w:val="none" w:sz="0" w:space="0" w:color="auto"/>
        <w:right w:val="none" w:sz="0" w:space="0" w:color="auto"/>
      </w:divBdr>
      <w:divsChild>
        <w:div w:id="870151170">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138492271">
          <w:marLeft w:val="0"/>
          <w:marRight w:val="0"/>
          <w:marTop w:val="0"/>
          <w:marBottom w:val="0"/>
          <w:divBdr>
            <w:top w:val="single" w:sz="2" w:space="0" w:color="E5E7EB"/>
            <w:left w:val="single" w:sz="2" w:space="0" w:color="E5E7EB"/>
            <w:bottom w:val="single" w:sz="2" w:space="0" w:color="E5E7EB"/>
            <w:right w:val="single" w:sz="2" w:space="0" w:color="E5E7EB"/>
          </w:divBdr>
          <w:divsChild>
            <w:div w:id="55832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986533">
      <w:bodyDiv w:val="1"/>
      <w:marLeft w:val="0"/>
      <w:marRight w:val="0"/>
      <w:marTop w:val="0"/>
      <w:marBottom w:val="0"/>
      <w:divBdr>
        <w:top w:val="none" w:sz="0" w:space="0" w:color="auto"/>
        <w:left w:val="none" w:sz="0" w:space="0" w:color="auto"/>
        <w:bottom w:val="none" w:sz="0" w:space="0" w:color="auto"/>
        <w:right w:val="none" w:sz="0" w:space="0" w:color="auto"/>
      </w:divBdr>
    </w:div>
    <w:div w:id="1263033639">
      <w:bodyDiv w:val="1"/>
      <w:marLeft w:val="0"/>
      <w:marRight w:val="0"/>
      <w:marTop w:val="0"/>
      <w:marBottom w:val="0"/>
      <w:divBdr>
        <w:top w:val="none" w:sz="0" w:space="0" w:color="auto"/>
        <w:left w:val="none" w:sz="0" w:space="0" w:color="auto"/>
        <w:bottom w:val="none" w:sz="0" w:space="0" w:color="auto"/>
        <w:right w:val="none" w:sz="0" w:space="0" w:color="auto"/>
      </w:divBdr>
    </w:div>
    <w:div w:id="1549880411">
      <w:bodyDiv w:val="1"/>
      <w:marLeft w:val="0"/>
      <w:marRight w:val="0"/>
      <w:marTop w:val="0"/>
      <w:marBottom w:val="0"/>
      <w:divBdr>
        <w:top w:val="none" w:sz="0" w:space="0" w:color="auto"/>
        <w:left w:val="none" w:sz="0" w:space="0" w:color="auto"/>
        <w:bottom w:val="none" w:sz="0" w:space="0" w:color="auto"/>
        <w:right w:val="none" w:sz="0" w:space="0" w:color="auto"/>
      </w:divBdr>
    </w:div>
    <w:div w:id="1552888417">
      <w:bodyDiv w:val="1"/>
      <w:marLeft w:val="0"/>
      <w:marRight w:val="0"/>
      <w:marTop w:val="0"/>
      <w:marBottom w:val="0"/>
      <w:divBdr>
        <w:top w:val="none" w:sz="0" w:space="0" w:color="auto"/>
        <w:left w:val="none" w:sz="0" w:space="0" w:color="auto"/>
        <w:bottom w:val="none" w:sz="0" w:space="0" w:color="auto"/>
        <w:right w:val="none" w:sz="0" w:space="0" w:color="auto"/>
      </w:divBdr>
    </w:div>
    <w:div w:id="1638562065">
      <w:bodyDiv w:val="1"/>
      <w:marLeft w:val="0"/>
      <w:marRight w:val="0"/>
      <w:marTop w:val="0"/>
      <w:marBottom w:val="0"/>
      <w:divBdr>
        <w:top w:val="none" w:sz="0" w:space="0" w:color="auto"/>
        <w:left w:val="none" w:sz="0" w:space="0" w:color="auto"/>
        <w:bottom w:val="none" w:sz="0" w:space="0" w:color="auto"/>
        <w:right w:val="none" w:sz="0" w:space="0" w:color="auto"/>
      </w:divBdr>
    </w:div>
    <w:div w:id="1714501250">
      <w:bodyDiv w:val="1"/>
      <w:marLeft w:val="0"/>
      <w:marRight w:val="0"/>
      <w:marTop w:val="0"/>
      <w:marBottom w:val="0"/>
      <w:divBdr>
        <w:top w:val="none" w:sz="0" w:space="0" w:color="auto"/>
        <w:left w:val="none" w:sz="0" w:space="0" w:color="auto"/>
        <w:bottom w:val="none" w:sz="0" w:space="0" w:color="auto"/>
        <w:right w:val="none" w:sz="0" w:space="0" w:color="auto"/>
      </w:divBdr>
    </w:div>
    <w:div w:id="1997103297">
      <w:bodyDiv w:val="1"/>
      <w:marLeft w:val="0"/>
      <w:marRight w:val="0"/>
      <w:marTop w:val="0"/>
      <w:marBottom w:val="0"/>
      <w:divBdr>
        <w:top w:val="none" w:sz="0" w:space="0" w:color="auto"/>
        <w:left w:val="none" w:sz="0" w:space="0" w:color="auto"/>
        <w:bottom w:val="none" w:sz="0" w:space="0" w:color="auto"/>
        <w:right w:val="none" w:sz="0" w:space="0" w:color="auto"/>
      </w:divBdr>
    </w:div>
    <w:div w:id="202470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melone.edu.it/allegati/all/1622-requisiti-e-criteri-di-amm-non-amm-classe-succ-alla-prima-primaria-e-secondaria-deroghe-limite-assenze-secondaria.pdf" TargetMode="External"/><Relationship Id="rId13" Type="http://schemas.openxmlformats.org/officeDocument/2006/relationships/hyperlink" Target="https://icmelone.edu.it/la-scuola/le-carte/40-pto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icmelone.edu.it/allegati/all/1622-requisiti-e-criteri-di-amm-non-amm-classe-succ-alla-prima-primaria-e-secondaria-deroghe-limite-assenze-secondaria.pdf" TargetMode="External"/><Relationship Id="rId17" Type="http://schemas.openxmlformats.org/officeDocument/2006/relationships/hyperlink" Target="https://icmelone.edu.it/la-scuola/le-carte/40-ptof" TargetMode="External"/><Relationship Id="rId2" Type="http://schemas.openxmlformats.org/officeDocument/2006/relationships/numbering" Target="numbering.xml"/><Relationship Id="rId16" Type="http://schemas.openxmlformats.org/officeDocument/2006/relationships/hyperlink" Target="https://icmelone.edu.it/allegati/all/1617-griglia-valutazione-comportamento-scuola-primaria-e-secondaria-25-28.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melone.edu.it/la-scuola/le-carte/40-pto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icmelone.edu.it/la-scuola/le-carte/40-ptof" TargetMode="External"/><Relationship Id="rId23" Type="http://schemas.openxmlformats.org/officeDocument/2006/relationships/fontTable" Target="fontTable.xml"/><Relationship Id="rId10" Type="http://schemas.openxmlformats.org/officeDocument/2006/relationships/hyperlink" Target="https://icmelone.edu.it/allegati/all/1611-criteri-amm-non-amm-esame-modalita-e-criteri-attribuzione-voto-amm-deroghe-limite-assenze.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icmelone.edu.it/la-scuola/le-carte/40-ptof" TargetMode="External"/><Relationship Id="rId14" Type="http://schemas.openxmlformats.org/officeDocument/2006/relationships/hyperlink" Target="https://icmelone.edu.it/sito-download-file/1623/al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hyperlink" Target="mailto:rmic8dw009@pec.istruzione.it" TargetMode="External"/><Relationship Id="rId2" Type="http://schemas.openxmlformats.org/officeDocument/2006/relationships/hyperlink" Target="http://www.icmelone.edu.it" TargetMode="External"/><Relationship Id="rId1" Type="http://schemas.openxmlformats.org/officeDocument/2006/relationships/image" Target="media/image5.png"/><Relationship Id="rId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25E36-89D3-4BC5-8A1E-7427750CA8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1550</Words>
  <Characters>8841</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 Panico</dc:creator>
  <cp:keywords/>
  <dc:description/>
  <cp:lastModifiedBy>DIRIGENTE</cp:lastModifiedBy>
  <cp:revision>2</cp:revision>
  <dcterms:created xsi:type="dcterms:W3CDTF">2026-05-26T10:54:00Z</dcterms:created>
  <dcterms:modified xsi:type="dcterms:W3CDTF">2026-05-26T10:54:00Z</dcterms:modified>
</cp:coreProperties>
</file>