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092A" w14:textId="77777777" w:rsidR="000B2994" w:rsidRDefault="000B2994">
      <w:pPr>
        <w:spacing w:after="120"/>
        <w:jc w:val="center"/>
        <w:rPr>
          <w:i/>
          <w:iCs/>
          <w:sz w:val="24"/>
          <w:szCs w:val="24"/>
        </w:rPr>
      </w:pPr>
    </w:p>
    <w:p w14:paraId="3B869E9D" w14:textId="77777777" w:rsidR="00103688" w:rsidRPr="00883AA8" w:rsidRDefault="00103688">
      <w:pPr>
        <w:spacing w:after="120"/>
        <w:jc w:val="right"/>
        <w:rPr>
          <w:rFonts w:ascii="Arial Narrow" w:hAnsi="Arial Narrow"/>
          <w:sz w:val="24"/>
          <w:szCs w:val="24"/>
        </w:rPr>
      </w:pPr>
      <w:r w:rsidRPr="00883AA8">
        <w:rPr>
          <w:rFonts w:ascii="Arial Narrow" w:hAnsi="Arial Narrow"/>
          <w:sz w:val="24"/>
          <w:szCs w:val="24"/>
        </w:rPr>
        <w:t xml:space="preserve">……(Data), …. </w:t>
      </w:r>
    </w:p>
    <w:p w14:paraId="367FB4D1" w14:textId="77777777" w:rsidR="00103688" w:rsidRPr="00883AA8" w:rsidRDefault="00103688">
      <w:pPr>
        <w:spacing w:after="120"/>
        <w:jc w:val="right"/>
        <w:rPr>
          <w:rFonts w:ascii="Arial Narrow" w:hAnsi="Arial Narrow"/>
          <w:sz w:val="24"/>
          <w:szCs w:val="24"/>
        </w:rPr>
      </w:pPr>
      <w:r w:rsidRPr="00883AA8">
        <w:rPr>
          <w:rFonts w:ascii="Arial Narrow" w:hAnsi="Arial Narrow"/>
          <w:sz w:val="24"/>
          <w:szCs w:val="24"/>
        </w:rPr>
        <w:t>Prot. n. ……………</w:t>
      </w:r>
    </w:p>
    <w:p w14:paraId="5C489037" w14:textId="77777777" w:rsidR="00103688" w:rsidRPr="00883AA8" w:rsidRDefault="00103688">
      <w:pPr>
        <w:jc w:val="right"/>
        <w:rPr>
          <w:rFonts w:ascii="Arial Narrow" w:hAnsi="Arial Narrow"/>
          <w:sz w:val="24"/>
          <w:szCs w:val="24"/>
        </w:rPr>
      </w:pPr>
    </w:p>
    <w:p w14:paraId="66D16319" w14:textId="77777777" w:rsidR="00103688" w:rsidRPr="00883AA8" w:rsidRDefault="00103688">
      <w:pPr>
        <w:jc w:val="right"/>
        <w:rPr>
          <w:rFonts w:ascii="Arial Narrow" w:hAnsi="Arial Narrow"/>
          <w:sz w:val="24"/>
          <w:szCs w:val="24"/>
        </w:rPr>
      </w:pPr>
    </w:p>
    <w:p w14:paraId="09D39D1D" w14:textId="77777777" w:rsidR="00103688" w:rsidRPr="00883AA8" w:rsidRDefault="00103688">
      <w:pPr>
        <w:jc w:val="right"/>
        <w:rPr>
          <w:rFonts w:ascii="Arial Narrow" w:hAnsi="Arial Narrow"/>
          <w:sz w:val="24"/>
          <w:szCs w:val="24"/>
        </w:rPr>
      </w:pPr>
    </w:p>
    <w:p w14:paraId="163F0BA6" w14:textId="77777777" w:rsidR="00103688" w:rsidRPr="00883AA8" w:rsidRDefault="00103688" w:rsidP="00883AA8">
      <w:pPr>
        <w:jc w:val="center"/>
        <w:rPr>
          <w:rFonts w:ascii="Arial Narrow" w:hAnsi="Arial Narrow"/>
          <w:sz w:val="24"/>
          <w:szCs w:val="24"/>
        </w:rPr>
      </w:pPr>
      <w:r w:rsidRPr="00883AA8">
        <w:rPr>
          <w:rFonts w:ascii="Arial Narrow" w:hAnsi="Arial Narrow"/>
          <w:sz w:val="24"/>
          <w:szCs w:val="24"/>
        </w:rPr>
        <w:t xml:space="preserve">Oggetto: </w:t>
      </w:r>
      <w:r w:rsidRPr="00883AA8">
        <w:rPr>
          <w:rFonts w:ascii="Arial Narrow" w:hAnsi="Arial Narrow"/>
          <w:b/>
          <w:bCs/>
          <w:sz w:val="24"/>
          <w:szCs w:val="24"/>
        </w:rPr>
        <w:t xml:space="preserve">protezione dei dati personali ex </w:t>
      </w:r>
      <w:proofErr w:type="spellStart"/>
      <w:r w:rsidRPr="00883AA8">
        <w:rPr>
          <w:rFonts w:ascii="Arial Narrow" w:hAnsi="Arial Narrow"/>
          <w:b/>
          <w:bCs/>
          <w:sz w:val="24"/>
          <w:szCs w:val="24"/>
        </w:rPr>
        <w:t>D.Lgs.</w:t>
      </w:r>
      <w:proofErr w:type="spellEnd"/>
      <w:r w:rsidRPr="00883AA8">
        <w:rPr>
          <w:rFonts w:ascii="Arial Narrow" w:hAnsi="Arial Narrow"/>
          <w:b/>
          <w:bCs/>
          <w:sz w:val="24"/>
          <w:szCs w:val="24"/>
        </w:rPr>
        <w:t xml:space="preserve"> n. 196/2003 </w:t>
      </w:r>
      <w:proofErr w:type="gramStart"/>
      <w:r w:rsidR="00E374BC" w:rsidRPr="00883AA8">
        <w:rPr>
          <w:rFonts w:ascii="Arial Narrow" w:hAnsi="Arial Narrow"/>
          <w:b/>
          <w:bCs/>
          <w:sz w:val="24"/>
          <w:szCs w:val="24"/>
        </w:rPr>
        <w:t>e</w:t>
      </w:r>
      <w:proofErr w:type="gramEnd"/>
      <w:r w:rsidR="00E374BC" w:rsidRPr="00883AA8">
        <w:rPr>
          <w:rFonts w:ascii="Arial Narrow" w:hAnsi="Arial Narrow"/>
          <w:b/>
          <w:bCs/>
          <w:sz w:val="24"/>
          <w:szCs w:val="24"/>
        </w:rPr>
        <w:t xml:space="preserve"> ex Regolamento UE 2016/679 </w:t>
      </w:r>
      <w:r w:rsidRPr="00883AA8">
        <w:rPr>
          <w:rFonts w:ascii="Arial Narrow" w:hAnsi="Arial Narrow"/>
          <w:b/>
          <w:bCs/>
          <w:sz w:val="24"/>
          <w:szCs w:val="24"/>
        </w:rPr>
        <w:t>- designazione Responsabile.</w:t>
      </w:r>
    </w:p>
    <w:p w14:paraId="0BAE95EE" w14:textId="77777777" w:rsidR="00103688" w:rsidRPr="00883AA8" w:rsidRDefault="00103688">
      <w:pPr>
        <w:jc w:val="both"/>
        <w:rPr>
          <w:rFonts w:ascii="Arial Narrow" w:hAnsi="Arial Narrow"/>
          <w:sz w:val="24"/>
          <w:szCs w:val="24"/>
        </w:rPr>
      </w:pPr>
    </w:p>
    <w:p w14:paraId="43BA8EE6" w14:textId="77777777" w:rsidR="00103688" w:rsidRPr="00883AA8" w:rsidRDefault="00103688">
      <w:pPr>
        <w:rPr>
          <w:rFonts w:ascii="Arial Narrow" w:hAnsi="Arial Narrow"/>
          <w:sz w:val="24"/>
          <w:szCs w:val="24"/>
        </w:rPr>
      </w:pPr>
    </w:p>
    <w:p w14:paraId="6708D350" w14:textId="09067F5E" w:rsidR="00F43130" w:rsidRPr="00883AA8" w:rsidRDefault="00F43130" w:rsidP="00F43130">
      <w:pPr>
        <w:spacing w:line="264" w:lineRule="auto"/>
        <w:jc w:val="center"/>
        <w:rPr>
          <w:rFonts w:ascii="Arial Narrow" w:eastAsia="MS Mincho" w:hAnsi="Arial Narrow"/>
          <w:b/>
          <w:sz w:val="24"/>
          <w:szCs w:val="24"/>
        </w:rPr>
      </w:pPr>
      <w:r w:rsidRPr="00883AA8">
        <w:rPr>
          <w:rFonts w:ascii="Arial Narrow" w:eastAsia="MS Mincho" w:hAnsi="Arial Narrow"/>
          <w:b/>
          <w:sz w:val="24"/>
          <w:szCs w:val="24"/>
        </w:rPr>
        <w:t>Conferimento Incarico Responsabile del Trattamento Dati</w:t>
      </w:r>
    </w:p>
    <w:p w14:paraId="511B5DD4" w14:textId="24B98C25" w:rsidR="000B2994" w:rsidRPr="00883AA8" w:rsidRDefault="000B2994" w:rsidP="00F43130">
      <w:pPr>
        <w:spacing w:line="264" w:lineRule="auto"/>
        <w:jc w:val="center"/>
        <w:rPr>
          <w:rFonts w:ascii="Arial Narrow" w:eastAsia="MS Mincho" w:hAnsi="Arial Narrow"/>
          <w:b/>
          <w:sz w:val="24"/>
          <w:szCs w:val="24"/>
        </w:rPr>
      </w:pPr>
      <w:r w:rsidRPr="00883AA8">
        <w:rPr>
          <w:rFonts w:ascii="Arial Narrow" w:eastAsia="MS Mincho" w:hAnsi="Arial Narrow"/>
          <w:b/>
          <w:sz w:val="24"/>
          <w:szCs w:val="24"/>
        </w:rPr>
        <w:t>Per le attività svolte dagli educatori</w:t>
      </w:r>
    </w:p>
    <w:p w14:paraId="589F8205" w14:textId="77777777" w:rsidR="00F43130" w:rsidRPr="00883AA8" w:rsidRDefault="00F43130" w:rsidP="00883AA8">
      <w:pPr>
        <w:spacing w:before="120" w:after="120" w:line="276" w:lineRule="auto"/>
        <w:jc w:val="both"/>
        <w:rPr>
          <w:rFonts w:ascii="Arial Narrow" w:eastAsia="MS Mincho" w:hAnsi="Arial Narrow"/>
          <w:color w:val="000000"/>
          <w:sz w:val="24"/>
          <w:szCs w:val="24"/>
        </w:rPr>
      </w:pPr>
    </w:p>
    <w:p w14:paraId="405C5D16" w14:textId="77777777" w:rsidR="00883AA8" w:rsidRPr="00883AA8" w:rsidRDefault="00883AA8" w:rsidP="00883AA8">
      <w:pPr>
        <w:spacing w:before="120" w:after="120" w:line="276" w:lineRule="auto"/>
        <w:jc w:val="both"/>
        <w:rPr>
          <w:rFonts w:ascii="Arial Narrow" w:eastAsia="MS Mincho" w:hAnsi="Arial Narrow"/>
          <w:color w:val="000000"/>
          <w:sz w:val="24"/>
          <w:szCs w:val="24"/>
        </w:rPr>
      </w:pPr>
      <w:r w:rsidRPr="00883AA8">
        <w:rPr>
          <w:rFonts w:ascii="Arial Narrow" w:eastAsia="MS Mincho" w:hAnsi="Arial Narrow"/>
          <w:color w:val="000000"/>
          <w:sz w:val="24"/>
          <w:szCs w:val="24"/>
        </w:rPr>
        <w:t xml:space="preserve">Il sottoscritto Prof. Francesco Panico, in qualità di rappresentante legale dell’Istituto Comprensivo “C. Melone” di Ladispoli (RM), RMIC8DW009, con sede in Piazza G. Falcone, 2, C.F. 91038360581, Titolare del trattamento dei dati ai sensi del </w:t>
      </w:r>
      <w:proofErr w:type="spellStart"/>
      <w:r w:rsidRPr="00883AA8">
        <w:rPr>
          <w:rFonts w:ascii="Arial Narrow" w:eastAsia="MS Mincho" w:hAnsi="Arial Narrow"/>
          <w:color w:val="000000"/>
          <w:sz w:val="24"/>
          <w:szCs w:val="24"/>
        </w:rPr>
        <w:t>D.Lgs</w:t>
      </w:r>
      <w:proofErr w:type="spellEnd"/>
      <w:r w:rsidRPr="00883AA8">
        <w:rPr>
          <w:rFonts w:ascii="Arial Narrow" w:eastAsia="MS Mincho" w:hAnsi="Arial Narrow"/>
          <w:color w:val="000000"/>
          <w:sz w:val="24"/>
          <w:szCs w:val="24"/>
        </w:rPr>
        <w:t xml:space="preserve"> 196 del 30/06/2003 e del Regolamento UE 2016/679,</w:t>
      </w:r>
    </w:p>
    <w:p w14:paraId="2B3C4A79" w14:textId="49D80FF2" w:rsidR="00DA0C54" w:rsidRPr="00883AA8" w:rsidRDefault="00DA0C54" w:rsidP="00DA0C54">
      <w:pPr>
        <w:numPr>
          <w:ilvl w:val="0"/>
          <w:numId w:val="15"/>
        </w:numPr>
        <w:spacing w:before="80" w:after="80" w:line="276" w:lineRule="auto"/>
        <w:jc w:val="both"/>
        <w:rPr>
          <w:rFonts w:ascii="Arial Narrow" w:eastAsia="MS Mincho" w:hAnsi="Arial Narrow"/>
          <w:color w:val="000000"/>
          <w:sz w:val="24"/>
          <w:szCs w:val="24"/>
        </w:rPr>
      </w:pPr>
      <w:r w:rsidRPr="00883AA8">
        <w:rPr>
          <w:rFonts w:ascii="Arial Narrow" w:eastAsia="MS Mincho" w:hAnsi="Arial Narrow"/>
          <w:color w:val="000000"/>
          <w:sz w:val="24"/>
          <w:szCs w:val="24"/>
        </w:rPr>
        <w:t xml:space="preserve">visto l’accordo ___________________ che prevede </w:t>
      </w:r>
    </w:p>
    <w:p w14:paraId="338E3448" w14:textId="1D83F760" w:rsidR="00DA0C54" w:rsidRPr="00883AA8" w:rsidRDefault="00DA0C54" w:rsidP="00DA0C54">
      <w:pPr>
        <w:numPr>
          <w:ilvl w:val="0"/>
          <w:numId w:val="15"/>
        </w:numPr>
        <w:spacing w:before="80" w:after="80" w:line="276" w:lineRule="auto"/>
        <w:jc w:val="both"/>
        <w:rPr>
          <w:rFonts w:ascii="Arial Narrow" w:eastAsia="MS Mincho" w:hAnsi="Arial Narrow"/>
          <w:color w:val="000000"/>
          <w:sz w:val="24"/>
          <w:szCs w:val="24"/>
        </w:rPr>
      </w:pPr>
      <w:r w:rsidRPr="00883AA8">
        <w:rPr>
          <w:rFonts w:ascii="Arial Narrow" w:eastAsia="MS Mincho" w:hAnsi="Arial Narrow"/>
          <w:color w:val="000000"/>
          <w:sz w:val="24"/>
          <w:szCs w:val="24"/>
        </w:rPr>
        <w:t>considerato che l’incarico in oggetto attiene ad attività che possono comportare il trattamento di dati personali comuni o sensibili con criticità rispetto alla protezione dei dati</w:t>
      </w:r>
    </w:p>
    <w:p w14:paraId="06395FAA" w14:textId="77777777" w:rsidR="00DA0C54" w:rsidRPr="00883AA8" w:rsidRDefault="00DA0C54" w:rsidP="00DA0C54">
      <w:pPr>
        <w:spacing w:before="80" w:after="80" w:line="276" w:lineRule="auto"/>
        <w:jc w:val="both"/>
        <w:rPr>
          <w:rFonts w:ascii="Arial Narrow" w:eastAsia="MS Mincho" w:hAnsi="Arial Narrow"/>
          <w:color w:val="000000"/>
          <w:sz w:val="24"/>
          <w:szCs w:val="24"/>
        </w:rPr>
      </w:pPr>
    </w:p>
    <w:p w14:paraId="58300C1D" w14:textId="28C84613" w:rsidR="00F43130" w:rsidRPr="00883AA8" w:rsidRDefault="00883AA8" w:rsidP="00F43130">
      <w:pPr>
        <w:spacing w:before="120" w:after="120" w:line="360" w:lineRule="auto"/>
        <w:jc w:val="center"/>
        <w:rPr>
          <w:rFonts w:ascii="Arial Narrow" w:eastAsia="MS Mincho" w:hAnsi="Arial Narrow"/>
          <w:b/>
          <w:bCs/>
          <w:color w:val="000000"/>
          <w:sz w:val="24"/>
          <w:szCs w:val="24"/>
        </w:rPr>
      </w:pPr>
      <w:r w:rsidRPr="00883AA8">
        <w:rPr>
          <w:rFonts w:ascii="Arial Narrow" w:eastAsia="MS Mincho" w:hAnsi="Arial Narrow"/>
          <w:b/>
          <w:bCs/>
          <w:color w:val="000000"/>
          <w:sz w:val="24"/>
          <w:szCs w:val="24"/>
        </w:rPr>
        <w:t>AFFIDA</w:t>
      </w:r>
    </w:p>
    <w:p w14:paraId="464DA4C7" w14:textId="6B4392CC" w:rsidR="00F43130" w:rsidRPr="00883AA8" w:rsidRDefault="00E374BC" w:rsidP="00F43130">
      <w:pPr>
        <w:spacing w:before="120" w:after="120" w:line="360" w:lineRule="auto"/>
        <w:jc w:val="both"/>
        <w:rPr>
          <w:rFonts w:ascii="Arial Narrow" w:eastAsia="MS Mincho" w:hAnsi="Arial Narrow"/>
          <w:color w:val="000000"/>
          <w:sz w:val="24"/>
          <w:szCs w:val="24"/>
        </w:rPr>
      </w:pPr>
      <w:r w:rsidRPr="00883AA8">
        <w:rPr>
          <w:rFonts w:ascii="Arial Narrow" w:eastAsia="MS Mincho" w:hAnsi="Arial Narrow"/>
          <w:color w:val="000000"/>
          <w:sz w:val="24"/>
          <w:szCs w:val="24"/>
        </w:rPr>
        <w:t xml:space="preserve">alla </w:t>
      </w:r>
      <w:r w:rsidR="000B2994" w:rsidRPr="00883AA8">
        <w:rPr>
          <w:rFonts w:ascii="Arial Narrow" w:eastAsia="MS Mincho" w:hAnsi="Arial Narrow"/>
          <w:color w:val="000000"/>
          <w:sz w:val="24"/>
          <w:szCs w:val="24"/>
        </w:rPr>
        <w:t>cooperativa</w:t>
      </w:r>
      <w:r w:rsidRPr="00883AA8">
        <w:rPr>
          <w:rFonts w:ascii="Arial Narrow" w:eastAsia="MS Mincho" w:hAnsi="Arial Narrow"/>
          <w:color w:val="000000"/>
          <w:sz w:val="24"/>
          <w:szCs w:val="24"/>
        </w:rPr>
        <w:t>…………………………</w:t>
      </w:r>
      <w:r w:rsidR="00F43130" w:rsidRPr="00883AA8">
        <w:rPr>
          <w:rFonts w:ascii="Arial Narrow" w:eastAsia="MS Mincho" w:hAnsi="Arial Narrow"/>
          <w:color w:val="000000"/>
          <w:sz w:val="24"/>
          <w:szCs w:val="24"/>
        </w:rPr>
        <w:t>, nella</w:t>
      </w:r>
      <w:r w:rsidRPr="00883AA8">
        <w:rPr>
          <w:rFonts w:ascii="Arial Narrow" w:eastAsia="MS Mincho" w:hAnsi="Arial Narrow"/>
          <w:color w:val="000000"/>
          <w:sz w:val="24"/>
          <w:szCs w:val="24"/>
        </w:rPr>
        <w:t xml:space="preserve"> persona di………</w:t>
      </w:r>
      <w:proofErr w:type="gramStart"/>
      <w:r w:rsidRPr="00883AA8">
        <w:rPr>
          <w:rFonts w:ascii="Arial Narrow" w:eastAsia="MS Mincho" w:hAnsi="Arial Narrow"/>
          <w:color w:val="000000"/>
          <w:sz w:val="24"/>
          <w:szCs w:val="24"/>
        </w:rPr>
        <w:t>…….</w:t>
      </w:r>
      <w:proofErr w:type="gramEnd"/>
      <w:r w:rsidR="00F43130" w:rsidRPr="00883AA8">
        <w:rPr>
          <w:rFonts w:ascii="Arial Narrow" w:eastAsia="MS Mincho" w:hAnsi="Arial Narrow"/>
          <w:color w:val="000000"/>
          <w:sz w:val="24"/>
          <w:szCs w:val="24"/>
        </w:rPr>
        <w:t>, l'</w:t>
      </w:r>
      <w:r w:rsidR="00F43130" w:rsidRPr="00883AA8">
        <w:rPr>
          <w:rFonts w:ascii="Arial Narrow" w:eastAsia="MS Mincho" w:hAnsi="Arial Narrow"/>
          <w:bCs/>
          <w:color w:val="000000"/>
          <w:sz w:val="24"/>
          <w:szCs w:val="24"/>
        </w:rPr>
        <w:t>incarico</w:t>
      </w:r>
      <w:r w:rsidR="00F43130" w:rsidRPr="00883AA8">
        <w:rPr>
          <w:rFonts w:ascii="Arial Narrow" w:eastAsia="MS Mincho" w:hAnsi="Arial Narrow"/>
          <w:color w:val="000000"/>
          <w:sz w:val="24"/>
          <w:szCs w:val="24"/>
        </w:rPr>
        <w:t xml:space="preserve"> di</w:t>
      </w:r>
      <w:r w:rsidR="00E75A93" w:rsidRPr="00883AA8">
        <w:rPr>
          <w:rFonts w:ascii="Arial Narrow" w:eastAsia="MS Mincho" w:hAnsi="Arial Narrow"/>
          <w:color w:val="000000"/>
          <w:sz w:val="24"/>
          <w:szCs w:val="24"/>
        </w:rPr>
        <w:t xml:space="preserve"> </w:t>
      </w:r>
    </w:p>
    <w:p w14:paraId="2BB743E1" w14:textId="77777777" w:rsidR="00F43130" w:rsidRPr="00883AA8" w:rsidRDefault="00F43130" w:rsidP="00F43130">
      <w:pPr>
        <w:spacing w:before="120" w:after="120" w:line="360" w:lineRule="auto"/>
        <w:jc w:val="center"/>
        <w:rPr>
          <w:rFonts w:ascii="Arial Narrow" w:eastAsia="MS Mincho" w:hAnsi="Arial Narrow"/>
          <w:b/>
          <w:color w:val="000000"/>
          <w:sz w:val="24"/>
          <w:szCs w:val="24"/>
        </w:rPr>
      </w:pPr>
      <w:r w:rsidRPr="00883AA8">
        <w:rPr>
          <w:rFonts w:ascii="Arial Narrow" w:eastAsia="MS Mincho" w:hAnsi="Arial Narrow"/>
          <w:b/>
          <w:color w:val="000000"/>
          <w:sz w:val="24"/>
          <w:szCs w:val="24"/>
        </w:rPr>
        <w:t>Responsabile del trattamento dei dati personali</w:t>
      </w:r>
    </w:p>
    <w:p w14:paraId="473590A1" w14:textId="525C5D05" w:rsidR="000B2994" w:rsidRPr="00883AA8" w:rsidRDefault="000B2994" w:rsidP="00F43130">
      <w:pPr>
        <w:spacing w:before="120" w:after="120" w:line="276" w:lineRule="auto"/>
        <w:jc w:val="both"/>
        <w:rPr>
          <w:rFonts w:ascii="Arial Narrow" w:eastAsia="MS Mincho" w:hAnsi="Arial Narrow"/>
          <w:color w:val="000000"/>
          <w:sz w:val="24"/>
          <w:szCs w:val="24"/>
        </w:rPr>
      </w:pPr>
      <w:r w:rsidRPr="00883AA8">
        <w:rPr>
          <w:rFonts w:ascii="Arial Narrow" w:eastAsia="MS Mincho" w:hAnsi="Arial Narrow"/>
          <w:color w:val="000000"/>
          <w:sz w:val="24"/>
          <w:szCs w:val="24"/>
        </w:rPr>
        <w:t>p</w:t>
      </w:r>
      <w:r w:rsidR="00E75A93" w:rsidRPr="00883AA8">
        <w:rPr>
          <w:rFonts w:ascii="Arial Narrow" w:eastAsia="MS Mincho" w:hAnsi="Arial Narrow"/>
          <w:color w:val="000000"/>
          <w:sz w:val="24"/>
          <w:szCs w:val="24"/>
        </w:rPr>
        <w:t>er i trattamenti operati nello svolgimento delle attività stabilite con gli accordi intervenuti con l’istituto relativ</w:t>
      </w:r>
      <w:r w:rsidRPr="00883AA8">
        <w:rPr>
          <w:rFonts w:ascii="Arial Narrow" w:eastAsia="MS Mincho" w:hAnsi="Arial Narrow"/>
          <w:color w:val="000000"/>
          <w:sz w:val="24"/>
          <w:szCs w:val="24"/>
        </w:rPr>
        <w:t>i</w:t>
      </w:r>
      <w:r w:rsidR="00E75A93" w:rsidRPr="00883AA8">
        <w:rPr>
          <w:rFonts w:ascii="Arial Narrow" w:eastAsia="MS Mincho" w:hAnsi="Arial Narrow"/>
          <w:color w:val="000000"/>
          <w:sz w:val="24"/>
          <w:szCs w:val="24"/>
        </w:rPr>
        <w:t xml:space="preserve"> a</w:t>
      </w:r>
      <w:r w:rsidRPr="00883AA8">
        <w:rPr>
          <w:rFonts w:ascii="Arial Narrow" w:eastAsia="MS Mincho" w:hAnsi="Arial Narrow"/>
          <w:color w:val="000000"/>
          <w:sz w:val="24"/>
          <w:szCs w:val="24"/>
        </w:rPr>
        <w:t xml:space="preserve">lla fornitura del servizio di educatore rivolto ad alunni con bisogni educativi speciali. </w:t>
      </w:r>
    </w:p>
    <w:p w14:paraId="2C097B73" w14:textId="3D47821B" w:rsidR="00A12708" w:rsidRPr="00883AA8" w:rsidRDefault="00E16240" w:rsidP="00A12708">
      <w:pPr>
        <w:pStyle w:val="Contenutotabella"/>
        <w:jc w:val="both"/>
        <w:rPr>
          <w:rFonts w:ascii="Arial Narrow" w:hAnsi="Arial Narrow"/>
        </w:rPr>
      </w:pPr>
      <w:r w:rsidRPr="00883AA8">
        <w:rPr>
          <w:rFonts w:ascii="Arial Narrow" w:hAnsi="Arial Narrow"/>
        </w:rPr>
        <w:t xml:space="preserve">La </w:t>
      </w:r>
      <w:r w:rsidR="000B2994" w:rsidRPr="00883AA8">
        <w:rPr>
          <w:rFonts w:ascii="Arial Narrow" w:hAnsi="Arial Narrow"/>
        </w:rPr>
        <w:t>cooperativa</w:t>
      </w:r>
      <w:r w:rsidR="00A12708" w:rsidRPr="00883AA8">
        <w:rPr>
          <w:rFonts w:ascii="Arial Narrow" w:hAnsi="Arial Narrow"/>
        </w:rPr>
        <w:t xml:space="preserve"> opererà quale responsabile esterno del </w:t>
      </w:r>
      <w:r w:rsidRPr="00883AA8">
        <w:rPr>
          <w:rFonts w:ascii="Arial Narrow" w:hAnsi="Arial Narrow"/>
        </w:rPr>
        <w:t>trattamento dei dati personali</w:t>
      </w:r>
      <w:r w:rsidR="00303A2F" w:rsidRPr="00883AA8">
        <w:rPr>
          <w:rFonts w:ascii="Arial Narrow" w:hAnsi="Arial Narrow"/>
        </w:rPr>
        <w:t>, in quanto preposta</w:t>
      </w:r>
      <w:r w:rsidR="00A12708" w:rsidRPr="00883AA8">
        <w:rPr>
          <w:rFonts w:ascii="Arial Narrow" w:hAnsi="Arial Narrow"/>
        </w:rPr>
        <w:t xml:space="preserve"> al trattamento di dati personali effettuati dell’Istituto in relazione e per la durata del contratto.</w:t>
      </w:r>
    </w:p>
    <w:p w14:paraId="7BBB9263" w14:textId="77777777" w:rsidR="00E75A93" w:rsidRPr="00883AA8" w:rsidRDefault="00E75A93" w:rsidP="00E75A93">
      <w:pPr>
        <w:spacing w:before="120" w:line="276" w:lineRule="auto"/>
        <w:jc w:val="both"/>
        <w:rPr>
          <w:rFonts w:ascii="Arial Narrow" w:eastAsia="MS Mincho" w:hAnsi="Arial Narrow"/>
          <w:sz w:val="24"/>
          <w:szCs w:val="24"/>
        </w:rPr>
      </w:pPr>
    </w:p>
    <w:p w14:paraId="48851752" w14:textId="2635010C" w:rsidR="00E75A93" w:rsidRPr="00883AA8" w:rsidRDefault="00E75A93" w:rsidP="00883AA8">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center"/>
        <w:rPr>
          <w:rFonts w:ascii="Arial Narrow" w:hAnsi="Arial Narrow"/>
          <w:b/>
          <w:bCs/>
          <w:kern w:val="1"/>
          <w:sz w:val="24"/>
          <w:szCs w:val="24"/>
          <w:u w:val="single"/>
        </w:rPr>
      </w:pPr>
      <w:r w:rsidRPr="00883AA8">
        <w:rPr>
          <w:rFonts w:ascii="Arial Narrow" w:hAnsi="Arial Narrow"/>
          <w:b/>
          <w:bCs/>
          <w:kern w:val="1"/>
          <w:sz w:val="24"/>
          <w:szCs w:val="24"/>
          <w:u w:val="single"/>
        </w:rPr>
        <w:t>COMPITI ED ISTRUZIONI PER I RESPONSABILI DEL TRATTAMENTO DEI DATI PERSONALI</w:t>
      </w:r>
    </w:p>
    <w:p w14:paraId="34DC7616"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center"/>
        <w:rPr>
          <w:rFonts w:ascii="Arial Narrow" w:hAnsi="Arial Narrow"/>
          <w:kern w:val="1"/>
          <w:sz w:val="24"/>
          <w:szCs w:val="24"/>
        </w:rPr>
      </w:pPr>
      <w:r w:rsidRPr="00883AA8">
        <w:rPr>
          <w:rFonts w:ascii="Arial Narrow" w:hAnsi="Arial Narrow"/>
          <w:kern w:val="1"/>
          <w:sz w:val="24"/>
          <w:szCs w:val="24"/>
        </w:rPr>
        <w:t>in applicazione del considerando art. 28 del Regolamento UE 2016/679</w:t>
      </w:r>
    </w:p>
    <w:p w14:paraId="08AB06E8"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p w14:paraId="2434AEC0"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b/>
          <w:bCs/>
          <w:kern w:val="1"/>
          <w:sz w:val="24"/>
          <w:szCs w:val="24"/>
          <w:u w:val="single"/>
        </w:rPr>
      </w:pPr>
      <w:r w:rsidRPr="00883AA8">
        <w:rPr>
          <w:rFonts w:ascii="Arial Narrow" w:hAnsi="Arial Narrow"/>
          <w:b/>
          <w:bCs/>
          <w:kern w:val="1"/>
          <w:sz w:val="24"/>
          <w:szCs w:val="24"/>
          <w:u w:val="single"/>
        </w:rPr>
        <w:t>PRINCIPI GENERALI DA OSSERVARE</w:t>
      </w:r>
    </w:p>
    <w:p w14:paraId="1420C5A2"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Ogni trattamento di dati personali deve avvenire, nel rispetto primario dei seguenti principi di ordine generale:</w:t>
      </w:r>
    </w:p>
    <w:p w14:paraId="484A8F13"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p w14:paraId="6F5FA0B8"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per ciascun trattamento di propria competenza, il Responsabile deve fare in modo che siano sempre rispettati i seguenti presupposti:</w:t>
      </w:r>
    </w:p>
    <w:p w14:paraId="679F3E74" w14:textId="5A760166" w:rsidR="00E75A93" w:rsidRPr="00883AA8" w:rsidRDefault="00E75A93" w:rsidP="00E75A93">
      <w:pPr>
        <w:widowControl w:val="0"/>
        <w:numPr>
          <w:ilvl w:val="0"/>
          <w:numId w:val="9"/>
        </w:numPr>
        <w:tabs>
          <w:tab w:val="left" w:pos="0"/>
          <w:tab w:val="left" w:pos="113"/>
          <w:tab w:val="left" w:pos="284"/>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left="113" w:right="-9" w:hanging="113"/>
        <w:jc w:val="both"/>
        <w:rPr>
          <w:rFonts w:ascii="Arial Narrow" w:hAnsi="Arial Narrow"/>
          <w:b/>
          <w:bCs/>
          <w:kern w:val="1"/>
          <w:sz w:val="24"/>
          <w:szCs w:val="24"/>
        </w:rPr>
      </w:pPr>
      <w:r w:rsidRPr="00883AA8">
        <w:rPr>
          <w:rFonts w:ascii="Arial Narrow" w:hAnsi="Arial Narrow"/>
          <w:b/>
          <w:bCs/>
          <w:kern w:val="1"/>
          <w:sz w:val="24"/>
          <w:szCs w:val="24"/>
        </w:rPr>
        <w:lastRenderedPageBreak/>
        <w:t>i dati devono essere trattati:</w:t>
      </w:r>
    </w:p>
    <w:p w14:paraId="632BCA98" w14:textId="084CC98B" w:rsidR="00E75A93" w:rsidRPr="00883AA8" w:rsidRDefault="00E75A93" w:rsidP="00E75A93">
      <w:pPr>
        <w:widowControl w:val="0"/>
        <w:numPr>
          <w:ilvl w:val="0"/>
          <w:numId w:val="10"/>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w:t>
      </w:r>
      <w:r w:rsidRPr="00883AA8">
        <w:rPr>
          <w:rFonts w:ascii="Arial Narrow" w:hAnsi="Arial Narrow"/>
          <w:kern w:val="1"/>
          <w:sz w:val="24"/>
          <w:szCs w:val="24"/>
        </w:rPr>
        <w:tab/>
        <w:t xml:space="preserve">secondo il principio di liceità, vale a dire conformemente alle disposizioni del Regolamento, nonché alle disposizioni del </w:t>
      </w:r>
      <w:r w:rsidR="00883AA8" w:rsidRPr="00883AA8">
        <w:rPr>
          <w:rFonts w:ascii="Arial Narrow" w:hAnsi="Arial Narrow"/>
          <w:kern w:val="1"/>
          <w:sz w:val="24"/>
          <w:szCs w:val="24"/>
        </w:rPr>
        <w:t>Codice civile</w:t>
      </w:r>
      <w:r w:rsidRPr="00883AA8">
        <w:rPr>
          <w:rFonts w:ascii="Arial Narrow" w:hAnsi="Arial Narrow"/>
          <w:kern w:val="1"/>
          <w:sz w:val="24"/>
          <w:szCs w:val="24"/>
        </w:rPr>
        <w:t>, per cui, più in particolare, il trattamento non deve essere contrario a norme imperative, all’ordine pubblico ed al buon costume;</w:t>
      </w:r>
    </w:p>
    <w:p w14:paraId="22081CFC" w14:textId="77777777" w:rsidR="00E75A93" w:rsidRPr="00883AA8" w:rsidRDefault="00E75A93" w:rsidP="00E75A93">
      <w:pPr>
        <w:widowControl w:val="0"/>
        <w:numPr>
          <w:ilvl w:val="0"/>
          <w:numId w:val="10"/>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w:t>
      </w:r>
      <w:r w:rsidRPr="00883AA8">
        <w:rPr>
          <w:rFonts w:ascii="Arial Narrow" w:hAnsi="Arial Narrow"/>
          <w:kern w:val="1"/>
          <w:sz w:val="24"/>
          <w:szCs w:val="24"/>
        </w:rPr>
        <w:tab/>
        <w:t>secondo il principio fondamentale di correttezza, il quale deve ispirare chiunque tratti qualcosa che appartiene alla sfera altrui;</w:t>
      </w:r>
    </w:p>
    <w:p w14:paraId="16BD24D3" w14:textId="0B50835C" w:rsidR="00E75A93" w:rsidRPr="00883AA8" w:rsidRDefault="00E75A93" w:rsidP="00E75A93">
      <w:pPr>
        <w:widowControl w:val="0"/>
        <w:numPr>
          <w:ilvl w:val="0"/>
          <w:numId w:val="9"/>
        </w:numPr>
        <w:tabs>
          <w:tab w:val="left" w:pos="0"/>
          <w:tab w:val="left" w:pos="113"/>
          <w:tab w:val="left" w:pos="284"/>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left="113" w:right="-9" w:hanging="113"/>
        <w:jc w:val="both"/>
        <w:rPr>
          <w:rFonts w:ascii="Arial Narrow" w:hAnsi="Arial Narrow"/>
          <w:b/>
          <w:bCs/>
          <w:kern w:val="1"/>
          <w:sz w:val="24"/>
          <w:szCs w:val="24"/>
        </w:rPr>
      </w:pPr>
      <w:r w:rsidRPr="00883AA8">
        <w:rPr>
          <w:rFonts w:ascii="Arial Narrow" w:hAnsi="Arial Narrow"/>
          <w:b/>
          <w:bCs/>
          <w:kern w:val="1"/>
          <w:sz w:val="24"/>
          <w:szCs w:val="24"/>
        </w:rPr>
        <w:t>i dati devono essere raccolti solo per scopi:</w:t>
      </w:r>
    </w:p>
    <w:p w14:paraId="713A690C" w14:textId="1EC51F5A" w:rsidR="00E75A93" w:rsidRPr="00883AA8" w:rsidRDefault="00E75A93" w:rsidP="00E75A93">
      <w:pPr>
        <w:widowControl w:val="0"/>
        <w:numPr>
          <w:ilvl w:val="0"/>
          <w:numId w:val="11"/>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rPr>
      </w:pPr>
      <w:r w:rsidRPr="00883AA8">
        <w:rPr>
          <w:rFonts w:ascii="Arial Narrow" w:hAnsi="Arial Narrow"/>
          <w:kern w:val="1"/>
          <w:sz w:val="24"/>
          <w:szCs w:val="24"/>
        </w:rPr>
        <w:t xml:space="preserve">− determinati, vale a dire che non è consentita la raccolta come attività fine a </w:t>
      </w:r>
      <w:r w:rsidR="00883AA8" w:rsidRPr="00883AA8">
        <w:rPr>
          <w:rFonts w:ascii="Arial Narrow" w:hAnsi="Arial Narrow"/>
          <w:kern w:val="1"/>
          <w:sz w:val="24"/>
          <w:szCs w:val="24"/>
        </w:rPr>
        <w:t>sé</w:t>
      </w:r>
      <w:r w:rsidRPr="00883AA8">
        <w:rPr>
          <w:rFonts w:ascii="Arial Narrow" w:hAnsi="Arial Narrow"/>
          <w:kern w:val="1"/>
          <w:sz w:val="24"/>
          <w:szCs w:val="24"/>
        </w:rPr>
        <w:t xml:space="preserve"> stessa;</w:t>
      </w:r>
    </w:p>
    <w:p w14:paraId="68DCEC9D" w14:textId="77777777" w:rsidR="00E75A93" w:rsidRPr="00883AA8" w:rsidRDefault="00E75A93" w:rsidP="00E75A93">
      <w:pPr>
        <w:widowControl w:val="0"/>
        <w:numPr>
          <w:ilvl w:val="0"/>
          <w:numId w:val="11"/>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espliciti, nel senso che il soggetto interessato va informato sulle finalità del trattamento;</w:t>
      </w:r>
    </w:p>
    <w:p w14:paraId="7E6E3B97" w14:textId="77777777" w:rsidR="00E75A93" w:rsidRPr="00883AA8" w:rsidRDefault="00E75A93" w:rsidP="00E75A93">
      <w:pPr>
        <w:widowControl w:val="0"/>
        <w:numPr>
          <w:ilvl w:val="0"/>
          <w:numId w:val="11"/>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legittimi, cioè, oltre al trattamento, come è evidente, anche il fine della raccolta dei dati deve essere lecito;</w:t>
      </w:r>
    </w:p>
    <w:p w14:paraId="65F11A05" w14:textId="77777777" w:rsidR="00E75A93" w:rsidRPr="00883AA8" w:rsidRDefault="00E75A93" w:rsidP="00E75A93">
      <w:pPr>
        <w:widowControl w:val="0"/>
        <w:numPr>
          <w:ilvl w:val="0"/>
          <w:numId w:val="11"/>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compatibili con il presupposto per il quale sono inizialmente trattati, specialmente nelle operazioni di comunicazione e diffusione degli stessi;</w:t>
      </w:r>
    </w:p>
    <w:p w14:paraId="69BB3F1B" w14:textId="2ACC14B9" w:rsidR="00E75A93" w:rsidRPr="00883AA8" w:rsidRDefault="00E75A93" w:rsidP="00E75A93">
      <w:pPr>
        <w:widowControl w:val="0"/>
        <w:numPr>
          <w:ilvl w:val="0"/>
          <w:numId w:val="9"/>
        </w:numPr>
        <w:tabs>
          <w:tab w:val="left" w:pos="0"/>
          <w:tab w:val="left" w:pos="113"/>
          <w:tab w:val="left" w:pos="284"/>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left="113" w:right="-9" w:hanging="113"/>
        <w:jc w:val="both"/>
        <w:rPr>
          <w:rFonts w:ascii="Arial Narrow" w:hAnsi="Arial Narrow"/>
          <w:b/>
          <w:bCs/>
          <w:kern w:val="1"/>
          <w:sz w:val="24"/>
          <w:szCs w:val="24"/>
        </w:rPr>
      </w:pPr>
      <w:r w:rsidRPr="00883AA8">
        <w:rPr>
          <w:rFonts w:ascii="Arial Narrow" w:hAnsi="Arial Narrow"/>
          <w:b/>
          <w:bCs/>
          <w:kern w:val="1"/>
          <w:sz w:val="24"/>
          <w:szCs w:val="24"/>
        </w:rPr>
        <w:t>i dati devono, inoltre, essere:</w:t>
      </w:r>
    </w:p>
    <w:p w14:paraId="4F70EF03" w14:textId="77777777" w:rsidR="00E75A93" w:rsidRPr="00883AA8" w:rsidRDefault="00E75A93" w:rsidP="00E75A93">
      <w:pPr>
        <w:widowControl w:val="0"/>
        <w:numPr>
          <w:ilvl w:val="0"/>
          <w:numId w:val="12"/>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esatti, cioè, precisi e rispondenti al vero e, se necessario, aggiornati;</w:t>
      </w:r>
    </w:p>
    <w:p w14:paraId="3A8E17C3" w14:textId="77777777" w:rsidR="00E75A93" w:rsidRPr="00883AA8" w:rsidRDefault="00E75A93" w:rsidP="00E75A93">
      <w:pPr>
        <w:widowControl w:val="0"/>
        <w:numPr>
          <w:ilvl w:val="0"/>
          <w:numId w:val="12"/>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pertinenti, ovvero, il trattamento è consentito soltanto per lo svolgimento delle funzioni istituzionali, in relazione all’attività che viene svolta;</w:t>
      </w:r>
    </w:p>
    <w:p w14:paraId="78326D3A" w14:textId="77777777" w:rsidR="00E75A93" w:rsidRPr="00883AA8" w:rsidRDefault="00E75A93" w:rsidP="00E75A93">
      <w:pPr>
        <w:widowControl w:val="0"/>
        <w:numPr>
          <w:ilvl w:val="0"/>
          <w:numId w:val="12"/>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completi: non nel senso di raccogliere il maggior numero di informazioni possibili, bensì di contemplare specificamente il concreto interesse e diritto del soggetto interessato;</w:t>
      </w:r>
    </w:p>
    <w:p w14:paraId="41953EA9" w14:textId="77777777" w:rsidR="00E75A93" w:rsidRPr="00883AA8" w:rsidRDefault="00E75A93" w:rsidP="00E75A93">
      <w:pPr>
        <w:widowControl w:val="0"/>
        <w:numPr>
          <w:ilvl w:val="0"/>
          <w:numId w:val="12"/>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non eccedenti in senso quantitativo rispetto allo scopo perseguito, ovvero devono essere raccolti solo i dati che siano al contempo strettamente necessari e sufficienti in relazione al fine, cioè la cui mancanza risulti di ostacolo al raggiungimento dello scopo stesso;</w:t>
      </w:r>
    </w:p>
    <w:p w14:paraId="1591A526" w14:textId="77777777" w:rsidR="00E75A93" w:rsidRPr="00883AA8" w:rsidRDefault="00E75A93" w:rsidP="00E75A93">
      <w:pPr>
        <w:widowControl w:val="0"/>
        <w:numPr>
          <w:ilvl w:val="0"/>
          <w:numId w:val="12"/>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conservati per un periodo non superiore a quello necessario per gli scopi del trattamento e comunque in base alle disposizioni aventi ad oggetto le modalità ed i tempi di conservazione degli atti amministrativi. Trascorso detto periodo i dati vanno resi anonimi o cancellati e la loro comunicazione e diffusione non è più consentita.</w:t>
      </w:r>
    </w:p>
    <w:p w14:paraId="0F796EC9"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p w14:paraId="409BCF8A"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In particolare, i dati idonei a rivelare lo stato di salute o la vita sessuale sono conservati separatamente da altri dati personali trattati per finalità che non richiedono il loro utilizzo.</w:t>
      </w:r>
    </w:p>
    <w:p w14:paraId="3475B5A7"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Ciascun trattamento deve, inoltre, avvenire nei limiti imposti dal principio fondamentale di riservatezza e nel rispetto della dignità della persona dell’interessato al trattamento, ovvero deve essere effettuato eliminando ogni occasione di impropria conoscibilità dei dati da parte di terzi.</w:t>
      </w:r>
    </w:p>
    <w:p w14:paraId="22C69D50" w14:textId="6E8EC152"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Se il trattamento di dati è effettuato in violazione dei principi </w:t>
      </w:r>
      <w:r w:rsidR="00883AA8" w:rsidRPr="00883AA8">
        <w:rPr>
          <w:rFonts w:ascii="Arial Narrow" w:hAnsi="Arial Narrow"/>
          <w:kern w:val="1"/>
          <w:sz w:val="24"/>
          <w:szCs w:val="24"/>
        </w:rPr>
        <w:t>già menzionati</w:t>
      </w:r>
      <w:r w:rsidRPr="00883AA8">
        <w:rPr>
          <w:rFonts w:ascii="Arial Narrow" w:hAnsi="Arial Narrow"/>
          <w:kern w:val="1"/>
          <w:sz w:val="24"/>
          <w:szCs w:val="24"/>
        </w:rPr>
        <w:t xml:space="preserve"> e di quanto disposto dal Regolamento è necessario provvedere al “blocco” dei dati stessi, vale a dire alla sospensione temporanea di ogni operazione di trattamento, fino alla regolarizzazione del medesimo trattamento (ad esempio fornendo l’informativa omessa), ovvero alla cancellazione dei dati se non è possibile regolarizzare.</w:t>
      </w:r>
    </w:p>
    <w:p w14:paraId="388DD124"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Ciascun Responsabile deve, inoltre, essere a conoscenza del fatto che per la violazione delle disposizioni in materia di trattamento dei dati personali sono previste sanzioni penali.</w:t>
      </w:r>
    </w:p>
    <w:p w14:paraId="339D2C11" w14:textId="63A0290E"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In ogni caso </w:t>
      </w:r>
      <w:r w:rsidR="00883AA8" w:rsidRPr="00883AA8">
        <w:rPr>
          <w:rFonts w:ascii="Arial Narrow" w:hAnsi="Arial Narrow"/>
          <w:kern w:val="1"/>
          <w:sz w:val="24"/>
          <w:szCs w:val="24"/>
        </w:rPr>
        <w:t>la responsabilità penale per eventuale uso non corretto dei dati oggetto di tutela</w:t>
      </w:r>
      <w:r w:rsidRPr="00883AA8">
        <w:rPr>
          <w:rFonts w:ascii="Arial Narrow" w:hAnsi="Arial Narrow"/>
          <w:kern w:val="1"/>
          <w:sz w:val="24"/>
          <w:szCs w:val="24"/>
        </w:rPr>
        <w:t xml:space="preserve"> resta a carico della singola persona cui l’uso illegittimo degli stessi sia imputabile.</w:t>
      </w:r>
    </w:p>
    <w:p w14:paraId="2FB067C9"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In merito alla responsabilità civile, si fa rinvio all’art. 154 del Codice, che dispone relativamente ai danni cagionati per effetto del trattamento ed ai conseguenti obblighi di risarcimento, implicando, a livello pratico, che, per evitare ogni responsabilità, l'operatore è tenuto a fornire la prova di avere applicato le misure tecniche di sicurezza più idonee a garantire appunto la sicurezza dei dati detenuti.</w:t>
      </w:r>
    </w:p>
    <w:p w14:paraId="1D8A5B2B" w14:textId="1FEF82B5"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p w14:paraId="5FD84F98"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u w:val="single"/>
        </w:rPr>
      </w:pPr>
      <w:r w:rsidRPr="00883AA8">
        <w:rPr>
          <w:rFonts w:ascii="Arial Narrow" w:hAnsi="Arial Narrow"/>
          <w:kern w:val="1"/>
          <w:sz w:val="24"/>
          <w:szCs w:val="24"/>
          <w:u w:val="single"/>
        </w:rPr>
        <w:t>COMPITI PARTICOLARI DEL RESPONSABILE</w:t>
      </w:r>
    </w:p>
    <w:p w14:paraId="0872654C"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Il Responsabile del trattamento dei dati personali, operando nell’ambito dei principi sopra ricordati, deve attenersi ai seguenti compiti di carattere particolare:</w:t>
      </w:r>
    </w:p>
    <w:p w14:paraId="27A4B761" w14:textId="77777777"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identificare e censire i trattamenti di dati personali, le banche dati e gli archivi gestiti con supporti informatici e/o cartacei necessari all’espletamento delle attività rientranti nella propria sfera di competenza;</w:t>
      </w:r>
    </w:p>
    <w:p w14:paraId="0C5A4208" w14:textId="77777777"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lastRenderedPageBreak/>
        <w:t xml:space="preserve">ogni qualvolta si raccolgano dati personali, provvedere a che venga fornita l’informativa ai soggetti interessati o accertarsi che lo abbia fatto il titolare del trattamento. </w:t>
      </w:r>
    </w:p>
    <w:p w14:paraId="7DA3E34D" w14:textId="77777777"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Adottare idonee misure di sicurezza atte a tutelare la riservatezza, l’integrità e la disponibilità dei dati personali trattati </w:t>
      </w:r>
    </w:p>
    <w:p w14:paraId="689DA8F5" w14:textId="5B7018F7" w:rsidR="000B2994" w:rsidRPr="00883AA8" w:rsidRDefault="000B2994"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Comunicare al titolare i nominativi degli addetti che svolgeranno materialmente le attività di educatore all’interno dell’istituto e che agiranno per conto </w:t>
      </w:r>
      <w:r w:rsidR="00676C31" w:rsidRPr="00883AA8">
        <w:rPr>
          <w:rFonts w:ascii="Arial Narrow" w:hAnsi="Arial Narrow"/>
          <w:kern w:val="1"/>
          <w:sz w:val="24"/>
          <w:szCs w:val="24"/>
        </w:rPr>
        <w:t xml:space="preserve">e sotto la responsabilità </w:t>
      </w:r>
      <w:r w:rsidRPr="00883AA8">
        <w:rPr>
          <w:rFonts w:ascii="Arial Narrow" w:hAnsi="Arial Narrow"/>
          <w:kern w:val="1"/>
          <w:sz w:val="24"/>
          <w:szCs w:val="24"/>
        </w:rPr>
        <w:t>del</w:t>
      </w:r>
      <w:r w:rsidR="00676C31" w:rsidRPr="00883AA8">
        <w:rPr>
          <w:rFonts w:ascii="Arial Narrow" w:hAnsi="Arial Narrow"/>
          <w:kern w:val="1"/>
          <w:sz w:val="24"/>
          <w:szCs w:val="24"/>
        </w:rPr>
        <w:t xml:space="preserve"> responsabile del trattamento individuato con la presente nomina</w:t>
      </w:r>
    </w:p>
    <w:p w14:paraId="1353FC3C" w14:textId="77777777"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rPr>
      </w:pPr>
      <w:r w:rsidRPr="00883AA8">
        <w:rPr>
          <w:rFonts w:ascii="Arial Narrow" w:hAnsi="Arial Narrow"/>
          <w:kern w:val="1"/>
          <w:sz w:val="24"/>
          <w:szCs w:val="24"/>
        </w:rPr>
        <w:t>collaborare con il Titolare per l’evasione delle richieste degli interessati e delle istanze del Garante per la protezione dei dati personali;</w:t>
      </w:r>
    </w:p>
    <w:p w14:paraId="180035A2" w14:textId="77777777"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rPr>
      </w:pPr>
      <w:r w:rsidRPr="00883AA8">
        <w:rPr>
          <w:rFonts w:ascii="Arial Narrow" w:hAnsi="Arial Narrow"/>
          <w:kern w:val="1"/>
          <w:sz w:val="24"/>
          <w:szCs w:val="24"/>
        </w:rPr>
        <w:t>collaborare alla individuazione dei soggetti terzi che trattano dati personali di cui è Titolare l’Organizzazione, ai fini della nomina in qualità di Responsabili esterni al trattamento;</w:t>
      </w:r>
    </w:p>
    <w:p w14:paraId="5B16454B" w14:textId="2E842369" w:rsidR="00E75A93" w:rsidRPr="00883AA8" w:rsidRDefault="00E75A93" w:rsidP="00E75A93">
      <w:pPr>
        <w:widowControl w:val="0"/>
        <w:numPr>
          <w:ilvl w:val="0"/>
          <w:numId w:val="13"/>
        </w:numPr>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rPr>
      </w:pPr>
      <w:r w:rsidRPr="00883AA8">
        <w:rPr>
          <w:rFonts w:ascii="Arial Narrow" w:hAnsi="Arial Narrow"/>
          <w:kern w:val="1"/>
          <w:sz w:val="24"/>
          <w:szCs w:val="24"/>
        </w:rPr>
        <w:t>comunicare tempestivamente al Titolare ogni notizia rilevante ai fini della tutela della riservatezza.</w:t>
      </w:r>
    </w:p>
    <w:p w14:paraId="493CD2EA" w14:textId="3D743E83" w:rsidR="00E75A93" w:rsidRPr="00883AA8" w:rsidRDefault="00E75A93" w:rsidP="00E75A93">
      <w:pPr>
        <w:widowControl w:val="0"/>
        <w:tabs>
          <w:tab w:val="left" w:pos="0"/>
          <w:tab w:val="left" w:pos="720"/>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rPr>
          <w:rFonts w:ascii="Arial Narrow" w:hAnsi="Arial Narrow"/>
          <w:kern w:val="1"/>
          <w:sz w:val="24"/>
          <w:szCs w:val="24"/>
        </w:rPr>
      </w:pPr>
    </w:p>
    <w:p w14:paraId="1D789C27"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Il Responsabile del trattamento risponde al Titolare per ogni violazione o mancata attivazione di quanto previsto dalla normativa in materia di tutela dei dati personali relativamente al settore di competenza. </w:t>
      </w:r>
    </w:p>
    <w:p w14:paraId="370B35FF"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Resta fermo, in ogni caso, che la responsabilità penale per l’eventuale uso non corretto dei dati oggetto di tutela è a carico della singola persona cui l’uso illegittimo sia imputabile.</w:t>
      </w:r>
    </w:p>
    <w:p w14:paraId="44234975"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p w14:paraId="7A14E3D4" w14:textId="77777777" w:rsidR="00E75A93" w:rsidRPr="00883AA8"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r w:rsidRPr="00883AA8">
        <w:rPr>
          <w:rFonts w:ascii="Arial Narrow" w:hAnsi="Arial Narrow"/>
          <w:kern w:val="1"/>
          <w:sz w:val="24"/>
          <w:szCs w:val="24"/>
        </w:rPr>
        <w:t xml:space="preserve">Il presente atto va firmato digitalmente dal titolare del trattamento e dal responsabile per accettazione. </w:t>
      </w:r>
    </w:p>
    <w:p w14:paraId="0E753687" w14:textId="77777777" w:rsidR="00E75A93" w:rsidRDefault="00E75A93"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19"/>
      </w:tblGrid>
      <w:tr w:rsidR="00883AA8" w:rsidRPr="001F2A6C" w14:paraId="2A8884A1" w14:textId="77777777" w:rsidTr="00883AA8">
        <w:trPr>
          <w:trHeight w:val="1701"/>
        </w:trPr>
        <w:tc>
          <w:tcPr>
            <w:tcW w:w="4962" w:type="dxa"/>
            <w:vAlign w:val="center"/>
          </w:tcPr>
          <w:p w14:paraId="219C99D9" w14:textId="77777777" w:rsidR="00883AA8" w:rsidRPr="001F2A6C" w:rsidRDefault="00883AA8" w:rsidP="00883AA8">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2"/>
              <w:jc w:val="center"/>
              <w:rPr>
                <w:rFonts w:ascii="Arial Narrow" w:hAnsi="Arial Narrow" w:cs="Verdana"/>
                <w:color w:val="000000"/>
              </w:rPr>
            </w:pPr>
            <w:r w:rsidRPr="00883AA8">
              <w:rPr>
                <w:rFonts w:ascii="Arial Narrow" w:hAnsi="Arial Narrow" w:cs="Verdana"/>
                <w:color w:val="000000"/>
              </w:rPr>
              <w:t>Il Responsabile del trattamento</w:t>
            </w:r>
          </w:p>
          <w:p w14:paraId="0FC6E0F1" w14:textId="77777777" w:rsidR="00883AA8" w:rsidRPr="00883AA8" w:rsidRDefault="00883AA8" w:rsidP="00883AA8">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2"/>
              <w:jc w:val="center"/>
              <w:rPr>
                <w:rFonts w:ascii="Arial Narrow" w:hAnsi="Arial Narrow" w:cs="Verdana"/>
                <w:color w:val="000000"/>
              </w:rPr>
            </w:pPr>
            <w:r w:rsidRPr="00883AA8">
              <w:rPr>
                <w:rFonts w:ascii="Arial Narrow" w:hAnsi="Arial Narrow" w:cs="Verdana"/>
                <w:color w:val="000000"/>
              </w:rPr>
              <w:t>___________________________ (NOME COGNOME)</w:t>
            </w:r>
          </w:p>
          <w:p w14:paraId="5BB03F7C" w14:textId="77777777" w:rsidR="00883AA8" w:rsidRPr="001F2A6C" w:rsidRDefault="00883AA8" w:rsidP="00883AA8">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4"/>
              <w:jc w:val="center"/>
              <w:rPr>
                <w:rFonts w:ascii="Arial Narrow" w:hAnsi="Arial Narrow" w:cs="Verdana"/>
              </w:rPr>
            </w:pPr>
            <w:r w:rsidRPr="001F2A6C">
              <w:rPr>
                <w:rFonts w:ascii="Arial Narrow" w:hAnsi="Arial Narrow" w:cs="Verdana"/>
              </w:rPr>
              <w:t>(Firmato digitalmente ai sensi del Codice dell’Amministrazione Digitale e norme ad esso connesse)</w:t>
            </w:r>
          </w:p>
        </w:tc>
        <w:tc>
          <w:tcPr>
            <w:tcW w:w="4819" w:type="dxa"/>
            <w:vAlign w:val="center"/>
          </w:tcPr>
          <w:p w14:paraId="13807242" w14:textId="77777777" w:rsidR="00883AA8" w:rsidRPr="001F2A6C" w:rsidRDefault="00883AA8"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76" w:right="-1141"/>
              <w:jc w:val="center"/>
              <w:rPr>
                <w:rFonts w:ascii="Arial Narrow" w:hAnsi="Arial Narrow" w:cs="Verdana"/>
                <w:color w:val="000000"/>
              </w:rPr>
            </w:pPr>
            <w:r w:rsidRPr="001F2A6C">
              <w:rPr>
                <w:rFonts w:ascii="Arial Narrow" w:hAnsi="Arial Narrow" w:cs="Verdana"/>
                <w:color w:val="000000"/>
              </w:rPr>
              <w:t>Il titolare del trattamento</w:t>
            </w:r>
          </w:p>
          <w:p w14:paraId="41AC0B45" w14:textId="77777777" w:rsidR="00883AA8" w:rsidRPr="001F2A6C" w:rsidRDefault="00883AA8"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76" w:right="-1141"/>
              <w:jc w:val="center"/>
              <w:rPr>
                <w:rFonts w:ascii="Arial Narrow" w:hAnsi="Arial Narrow" w:cs="Verdana"/>
              </w:rPr>
            </w:pPr>
            <w:r>
              <w:rPr>
                <w:rFonts w:ascii="Arial Narrow" w:hAnsi="Arial Narrow" w:cs="Verdana"/>
              </w:rPr>
              <w:t>Prof. Francesco Panico</w:t>
            </w:r>
          </w:p>
          <w:p w14:paraId="00391FE0" w14:textId="77777777" w:rsidR="00883AA8" w:rsidRPr="001F2A6C" w:rsidRDefault="00883AA8" w:rsidP="00977661">
            <w:pPr>
              <w:pStyle w:val="Contenutotabell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4"/>
              <w:jc w:val="center"/>
              <w:rPr>
                <w:rFonts w:ascii="Arial Narrow" w:hAnsi="Arial Narrow" w:cs="Verdana"/>
                <w:i/>
                <w:iCs/>
                <w:color w:val="000000"/>
              </w:rPr>
            </w:pPr>
            <w:r w:rsidRPr="001F2A6C">
              <w:rPr>
                <w:rFonts w:ascii="Arial Narrow" w:hAnsi="Arial Narrow" w:cs="Verdana"/>
              </w:rPr>
              <w:t>(Firmato digitalmente ai sensi del Codice dell’Amministrazione Digitale e norme ad esso connesse)</w:t>
            </w:r>
          </w:p>
        </w:tc>
      </w:tr>
    </w:tbl>
    <w:p w14:paraId="27520795" w14:textId="77777777" w:rsidR="00883AA8" w:rsidRPr="00883AA8" w:rsidRDefault="00883AA8" w:rsidP="00E75A93">
      <w:pPr>
        <w:widowControl w:val="0"/>
        <w:tabs>
          <w:tab w:val="left" w:pos="708"/>
          <w:tab w:val="left" w:pos="1134"/>
          <w:tab w:val="left" w:pos="1416"/>
          <w:tab w:val="left" w:pos="2124"/>
          <w:tab w:val="left" w:pos="2268"/>
          <w:tab w:val="left" w:pos="2832"/>
          <w:tab w:val="left" w:pos="3402"/>
          <w:tab w:val="left" w:pos="3540"/>
          <w:tab w:val="left" w:pos="4248"/>
          <w:tab w:val="left" w:pos="4536"/>
          <w:tab w:val="left" w:pos="4956"/>
          <w:tab w:val="left" w:pos="5670"/>
          <w:tab w:val="left" w:pos="6372"/>
          <w:tab w:val="left" w:pos="6804"/>
          <w:tab w:val="left" w:pos="7080"/>
          <w:tab w:val="left" w:pos="7788"/>
          <w:tab w:val="left" w:pos="7938"/>
          <w:tab w:val="left" w:pos="8496"/>
          <w:tab w:val="left" w:pos="9072"/>
          <w:tab w:val="left" w:pos="9204"/>
          <w:tab w:val="left" w:pos="9912"/>
          <w:tab w:val="left" w:pos="10206"/>
          <w:tab w:val="left" w:pos="11340"/>
          <w:tab w:val="left" w:pos="12474"/>
          <w:tab w:val="left" w:pos="13608"/>
          <w:tab w:val="left" w:pos="14742"/>
          <w:tab w:val="left" w:pos="15876"/>
        </w:tabs>
        <w:autoSpaceDE w:val="0"/>
        <w:autoSpaceDN w:val="0"/>
        <w:adjustRightInd w:val="0"/>
        <w:ind w:right="-9"/>
        <w:jc w:val="both"/>
        <w:rPr>
          <w:rFonts w:ascii="Arial Narrow" w:hAnsi="Arial Narrow"/>
          <w:kern w:val="1"/>
          <w:sz w:val="24"/>
          <w:szCs w:val="24"/>
        </w:rPr>
      </w:pPr>
    </w:p>
    <w:sectPr w:rsidR="00883AA8" w:rsidRPr="00883AA8">
      <w:footerReference w:type="default" r:id="rId7"/>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E11A" w14:textId="77777777" w:rsidR="001428CD" w:rsidRDefault="001428CD">
      <w:r>
        <w:separator/>
      </w:r>
    </w:p>
  </w:endnote>
  <w:endnote w:type="continuationSeparator" w:id="0">
    <w:p w14:paraId="47948FF2" w14:textId="77777777" w:rsidR="001428CD" w:rsidRDefault="0014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3DD1" w14:textId="77777777" w:rsidR="00103688" w:rsidRDefault="00103688">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60601">
      <w:rPr>
        <w:rStyle w:val="Numeropagina"/>
        <w:noProof/>
      </w:rPr>
      <w:t>2</w:t>
    </w:r>
    <w:r>
      <w:rPr>
        <w:rStyle w:val="Numeropagina"/>
      </w:rPr>
      <w:fldChar w:fldCharType="end"/>
    </w:r>
  </w:p>
  <w:p w14:paraId="2256525F" w14:textId="77777777" w:rsidR="00103688" w:rsidRDefault="001036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D2DBA" w14:textId="77777777" w:rsidR="001428CD" w:rsidRDefault="001428CD">
      <w:r>
        <w:separator/>
      </w:r>
    </w:p>
  </w:footnote>
  <w:footnote w:type="continuationSeparator" w:id="0">
    <w:p w14:paraId="4612B475" w14:textId="77777777" w:rsidR="001428CD" w:rsidRDefault="00142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4214" w14:textId="77777777" w:rsidR="00883AA8" w:rsidRPr="00883AA8" w:rsidRDefault="00883AA8" w:rsidP="00883AA8">
    <w:pPr>
      <w:ind w:left="-1418" w:right="-808"/>
      <w:rPr>
        <w:rFonts w:ascii="Arial Narrow" w:eastAsia="MS Mincho" w:hAnsi="Arial Narrow"/>
        <w:iCs/>
        <w:sz w:val="22"/>
        <w:szCs w:val="22"/>
        <w:lang w:eastAsia="en-US"/>
      </w:rPr>
    </w:pPr>
    <w:bookmarkStart w:id="0" w:name="_Hlk178061690"/>
    <w:bookmarkStart w:id="1" w:name="_Hlk178066275"/>
    <w:bookmarkStart w:id="2" w:name="_Hlk178066276"/>
    <w:bookmarkStart w:id="3" w:name="_Hlk178066890"/>
    <w:bookmarkStart w:id="4" w:name="_Hlk178066891"/>
  </w:p>
  <w:tbl>
    <w:tblPr>
      <w:tblpPr w:leftFromText="141" w:rightFromText="141" w:vertAnchor="text" w:tblpXSpec="center" w:tblpY="1"/>
      <w:tblOverlap w:val="never"/>
      <w:tblW w:w="6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4"/>
      <w:gridCol w:w="9167"/>
      <w:gridCol w:w="1189"/>
    </w:tblGrid>
    <w:tr w:rsidR="00883AA8" w:rsidRPr="00883AA8" w14:paraId="440F5A6C" w14:textId="77777777" w:rsidTr="00977661">
      <w:trPr>
        <w:trHeight w:val="1272"/>
      </w:trPr>
      <w:tc>
        <w:tcPr>
          <w:tcW w:w="1271" w:type="dxa"/>
          <w:vAlign w:val="center"/>
        </w:tcPr>
        <w:p w14:paraId="51A1FFE9" w14:textId="77777777" w:rsidR="00883AA8" w:rsidRPr="00883AA8" w:rsidRDefault="00883AA8" w:rsidP="00883AA8">
          <w:pPr>
            <w:spacing w:after="200" w:line="276" w:lineRule="auto"/>
            <w:jc w:val="center"/>
            <w:rPr>
              <w:rFonts w:ascii="Arial Narrow" w:eastAsia="MS Mincho" w:hAnsi="Arial Narrow"/>
              <w:sz w:val="22"/>
              <w:szCs w:val="22"/>
              <w:lang w:eastAsia="en-US"/>
            </w:rPr>
          </w:pPr>
          <w:bookmarkStart w:id="5" w:name="_Hlk176081985"/>
          <w:r w:rsidRPr="00883AA8">
            <w:rPr>
              <w:rFonts w:ascii="Arial Narrow" w:eastAsia="MS Mincho" w:hAnsi="Arial Narrow"/>
              <w:noProof/>
              <w:sz w:val="22"/>
              <w:szCs w:val="22"/>
              <w:lang w:eastAsia="en-US"/>
            </w:rPr>
            <w:drawing>
              <wp:inline distT="0" distB="0" distL="0" distR="0" wp14:anchorId="2E8E83CB" wp14:editId="2C62C86E">
                <wp:extent cx="568325" cy="646430"/>
                <wp:effectExtent l="0" t="0" r="3175" b="1270"/>
                <wp:docPr id="1"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8669" w:type="dxa"/>
          <w:vAlign w:val="center"/>
        </w:tcPr>
        <w:p w14:paraId="4EE37738" w14:textId="77777777" w:rsidR="00883AA8" w:rsidRPr="00883AA8" w:rsidRDefault="00883AA8" w:rsidP="00883AA8">
          <w:pPr>
            <w:tabs>
              <w:tab w:val="center" w:pos="4680"/>
              <w:tab w:val="right" w:pos="9360"/>
            </w:tabs>
            <w:jc w:val="center"/>
            <w:rPr>
              <w:rFonts w:ascii="Arial Narrow" w:eastAsia="MS Mincho" w:hAnsi="Arial Narrow" w:cs="Calibri"/>
              <w:b/>
              <w:sz w:val="40"/>
              <w:szCs w:val="40"/>
              <w:lang w:eastAsia="en-US"/>
            </w:rPr>
          </w:pPr>
          <w:r w:rsidRPr="00883AA8">
            <w:rPr>
              <w:rFonts w:ascii="Arial Narrow" w:eastAsia="MS Mincho" w:hAnsi="Arial Narrow" w:cs="Calibri"/>
              <w:b/>
              <w:sz w:val="40"/>
              <w:szCs w:val="40"/>
              <w:lang w:eastAsia="en-US"/>
            </w:rPr>
            <w:t>ISTITUTO COMPRENSIVO “CORRADO MELONE”</w:t>
          </w:r>
        </w:p>
        <w:p w14:paraId="07617690" w14:textId="77777777" w:rsidR="00883AA8" w:rsidRPr="00883AA8" w:rsidRDefault="00883AA8" w:rsidP="00883AA8">
          <w:pPr>
            <w:spacing w:line="276" w:lineRule="auto"/>
            <w:jc w:val="center"/>
            <w:rPr>
              <w:rFonts w:ascii="Arial Narrow" w:eastAsia="MS Mincho" w:hAnsi="Arial Narrow"/>
              <w:color w:val="0000FF"/>
              <w:u w:val="single"/>
              <w:lang w:eastAsia="en-US"/>
            </w:rPr>
          </w:pPr>
          <w:r w:rsidRPr="00883AA8">
            <w:rPr>
              <w:rFonts w:ascii="Arial Narrow" w:eastAsia="MS Mincho" w:hAnsi="Arial Narrow"/>
              <w:lang w:eastAsia="en-US"/>
            </w:rPr>
            <w:t xml:space="preserve">Piazza Giovanni Falcone, 2 – 00055 Ladispoli (RM) – </w:t>
          </w:r>
          <w:r w:rsidRPr="00883AA8">
            <w:rPr>
              <w:rFonts w:ascii="Arial Narrow" w:eastAsia="MS Mincho" w:hAnsi="Arial Narrow"/>
              <w:lang w:eastAsia="en-US"/>
            </w:rPr>
            <w:sym w:font="Wingdings 2" w:char="F027"/>
          </w:r>
          <w:r w:rsidRPr="00883AA8">
            <w:rPr>
              <w:rFonts w:ascii="Arial Narrow" w:eastAsia="MS Mincho" w:hAnsi="Arial Narrow"/>
              <w:lang w:eastAsia="en-US"/>
            </w:rPr>
            <w:t>/</w:t>
          </w:r>
          <w:r w:rsidRPr="00883AA8">
            <w:rPr>
              <w:rFonts w:ascii="Arial Narrow" w:eastAsia="MS Mincho" w:hAnsi="Arial Narrow"/>
              <w:lang w:eastAsia="en-US"/>
            </w:rPr>
            <w:sym w:font="Wingdings 2" w:char="F037"/>
          </w:r>
          <w:r w:rsidRPr="00883AA8">
            <w:rPr>
              <w:rFonts w:ascii="Arial Narrow" w:eastAsia="MS Mincho" w:hAnsi="Arial Narrow"/>
              <w:lang w:eastAsia="en-US"/>
            </w:rPr>
            <w:t xml:space="preserve"> 0699231600</w:t>
          </w:r>
          <w:r w:rsidRPr="00883AA8">
            <w:rPr>
              <w:rFonts w:ascii="Arial Narrow" w:eastAsia="MS Mincho" w:hAnsi="Arial Narrow"/>
              <w:lang w:eastAsia="en-US"/>
            </w:rPr>
            <w:br/>
          </w:r>
          <w:hyperlink r:id="rId2" w:history="1">
            <w:r w:rsidRPr="00883AA8">
              <w:rPr>
                <w:rFonts w:ascii="Arial Narrow" w:eastAsia="MS Mincho" w:hAnsi="Arial Narrow"/>
                <w:color w:val="0000FF"/>
                <w:u w:val="single"/>
                <w:lang w:eastAsia="en-US"/>
              </w:rPr>
              <w:t>www.icmelone.edu.it</w:t>
            </w:r>
          </w:hyperlink>
          <w:r w:rsidRPr="00883AA8">
            <w:rPr>
              <w:rFonts w:ascii="Arial Narrow" w:eastAsia="MS Mincho" w:hAnsi="Arial Narrow"/>
              <w:color w:val="0000FF"/>
              <w:u w:val="single"/>
              <w:lang w:eastAsia="en-US"/>
            </w:rPr>
            <w:t xml:space="preserve"> - rmic8dw009@istruzione.it - </w:t>
          </w:r>
          <w:hyperlink r:id="rId3" w:history="1">
            <w:r w:rsidRPr="00883AA8">
              <w:rPr>
                <w:rFonts w:ascii="Arial Narrow" w:eastAsia="MS Mincho" w:hAnsi="Arial Narrow"/>
                <w:color w:val="0000FF"/>
                <w:u w:val="single"/>
                <w:lang w:eastAsia="en-US"/>
              </w:rPr>
              <w:t>rmic8dw009@pec.istruzione.it</w:t>
            </w:r>
          </w:hyperlink>
        </w:p>
        <w:p w14:paraId="410E3646" w14:textId="77777777" w:rsidR="00883AA8" w:rsidRPr="00883AA8" w:rsidRDefault="00883AA8" w:rsidP="00883AA8">
          <w:pPr>
            <w:spacing w:line="276" w:lineRule="auto"/>
            <w:jc w:val="center"/>
            <w:rPr>
              <w:rFonts w:ascii="Arial Narrow" w:eastAsia="MS Mincho" w:hAnsi="Arial Narrow"/>
              <w:b/>
              <w:szCs w:val="22"/>
              <w:lang w:val="en-GB" w:eastAsia="en-US"/>
            </w:rPr>
          </w:pPr>
          <w:r w:rsidRPr="00883AA8">
            <w:rPr>
              <w:rFonts w:ascii="Arial Narrow" w:eastAsia="MS Mincho" w:hAnsi="Arial Narrow"/>
              <w:lang w:eastAsia="en-US"/>
            </w:rPr>
            <w:t xml:space="preserve">C.F. </w:t>
          </w:r>
          <w:r w:rsidRPr="00883AA8">
            <w:rPr>
              <w:rFonts w:ascii="Arial Narrow" w:eastAsia="MS Mincho" w:hAnsi="Arial Narrow"/>
              <w:b/>
              <w:lang w:eastAsia="en-US"/>
            </w:rPr>
            <w:t>91038360581</w:t>
          </w:r>
          <w:r w:rsidRPr="00883AA8">
            <w:rPr>
              <w:rFonts w:ascii="Arial Narrow" w:eastAsia="MS Mincho" w:hAnsi="Arial Narrow"/>
              <w:lang w:eastAsia="en-US"/>
            </w:rPr>
            <w:t xml:space="preserve"> - Cod. Mecc. </w:t>
          </w:r>
          <w:r w:rsidRPr="00883AA8">
            <w:rPr>
              <w:rFonts w:ascii="Arial Narrow" w:eastAsia="MS Mincho" w:hAnsi="Arial Narrow"/>
              <w:b/>
              <w:lang w:eastAsia="en-US"/>
            </w:rPr>
            <w:t>RMAA8DW016 (infanzia) –RMEE8DW01B (primaria) – RMMM8DW01A</w:t>
          </w:r>
          <w:r w:rsidRPr="00883AA8">
            <w:rPr>
              <w:rFonts w:ascii="Arial Narrow" w:eastAsia="MS Mincho" w:hAnsi="Arial Narrow"/>
              <w:lang w:eastAsia="en-US"/>
            </w:rPr>
            <w:t xml:space="preserve"> (</w:t>
          </w:r>
          <w:r w:rsidRPr="00883AA8">
            <w:rPr>
              <w:rFonts w:ascii="Arial Narrow" w:eastAsia="MS Mincho" w:hAnsi="Arial Narrow"/>
              <w:b/>
              <w:lang w:eastAsia="en-US"/>
            </w:rPr>
            <w:t>secondaria di I grado</w:t>
          </w:r>
          <w:r w:rsidRPr="00883AA8">
            <w:rPr>
              <w:rFonts w:ascii="Arial Narrow" w:eastAsia="MS Mincho" w:hAnsi="Arial Narrow"/>
              <w:lang w:eastAsia="en-US"/>
            </w:rPr>
            <w:t xml:space="preserve">) - Cod. Uff. </w:t>
          </w:r>
          <w:r w:rsidRPr="00883AA8">
            <w:rPr>
              <w:rFonts w:ascii="Arial Narrow" w:eastAsia="MS Mincho" w:hAnsi="Arial Narrow"/>
              <w:lang w:val="en-GB" w:eastAsia="en-US"/>
            </w:rPr>
            <w:t xml:space="preserve">Fatt. P.A: </w:t>
          </w:r>
          <w:r w:rsidRPr="00883AA8">
            <w:rPr>
              <w:rFonts w:ascii="Arial Narrow" w:eastAsia="MS Mincho" w:hAnsi="Arial Narrow"/>
              <w:b/>
              <w:lang w:eastAsia="en-US"/>
            </w:rPr>
            <w:t>UFCTQK</w:t>
          </w:r>
          <w:r w:rsidRPr="00883AA8">
            <w:rPr>
              <w:rFonts w:ascii="Arial Narrow" w:eastAsia="MS Mincho" w:hAnsi="Arial Narrow"/>
              <w:lang w:val="en-GB" w:eastAsia="en-US"/>
            </w:rPr>
            <w:t xml:space="preserve"> - Cod. IPA: </w:t>
          </w:r>
          <w:r w:rsidRPr="00883AA8">
            <w:rPr>
              <w:rFonts w:ascii="Arial Narrow" w:eastAsia="MS Mincho" w:hAnsi="Arial Narrow"/>
              <w:b/>
              <w:lang w:val="en-GB" w:eastAsia="en-US"/>
            </w:rPr>
            <w:t>istsc_rmic8dw009</w:t>
          </w:r>
        </w:p>
      </w:tc>
      <w:tc>
        <w:tcPr>
          <w:tcW w:w="1124" w:type="dxa"/>
          <w:vAlign w:val="center"/>
        </w:tcPr>
        <w:p w14:paraId="5944EB9A" w14:textId="77777777" w:rsidR="00883AA8" w:rsidRPr="00883AA8" w:rsidRDefault="00883AA8" w:rsidP="00883AA8">
          <w:pPr>
            <w:spacing w:after="200" w:line="276" w:lineRule="auto"/>
            <w:rPr>
              <w:rFonts w:ascii="Arial Narrow" w:eastAsia="MS Mincho" w:hAnsi="Arial Narrow"/>
              <w:sz w:val="22"/>
              <w:szCs w:val="22"/>
              <w:lang w:eastAsia="en-US"/>
            </w:rPr>
          </w:pPr>
          <w:r w:rsidRPr="00883AA8">
            <w:rPr>
              <w:rFonts w:ascii="Arial Narrow" w:eastAsia="MS Mincho" w:hAnsi="Arial Narrow"/>
              <w:noProof/>
              <w:sz w:val="22"/>
              <w:szCs w:val="22"/>
              <w:lang w:eastAsia="en-US"/>
            </w:rPr>
            <w:drawing>
              <wp:inline distT="0" distB="0" distL="0" distR="0" wp14:anchorId="64AFFAF3" wp14:editId="4E3B380F">
                <wp:extent cx="631825" cy="641350"/>
                <wp:effectExtent l="0" t="0" r="0" b="6350"/>
                <wp:docPr id="580621024"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5"/>
  </w:tbl>
  <w:p w14:paraId="1C0CB528" w14:textId="77777777" w:rsidR="00883AA8" w:rsidRPr="00883AA8" w:rsidRDefault="00883AA8" w:rsidP="00883AA8">
    <w:pPr>
      <w:pBdr>
        <w:bottom w:val="single" w:sz="6" w:space="1" w:color="auto"/>
      </w:pBdr>
      <w:tabs>
        <w:tab w:val="center" w:pos="4680"/>
        <w:tab w:val="right" w:pos="9360"/>
      </w:tabs>
      <w:ind w:left="-426" w:right="-285"/>
      <w:rPr>
        <w:rFonts w:ascii="Arial Narrow" w:eastAsia="MS Mincho" w:hAnsi="Arial Narrow"/>
        <w:iCs/>
        <w:sz w:val="22"/>
        <w:szCs w:val="22"/>
        <w:lang w:eastAsia="en-US"/>
      </w:rPr>
    </w:pPr>
  </w:p>
  <w:bookmarkEnd w:id="0"/>
  <w:bookmarkEnd w:id="1"/>
  <w:bookmarkEnd w:id="2"/>
  <w:bookmarkEnd w:id="3"/>
  <w:bookmarkEnd w:id="4"/>
  <w:p w14:paraId="51A09243" w14:textId="6F944F0D" w:rsidR="009E0B4A" w:rsidRDefault="009E0B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D8F6E6"/>
    <w:lvl w:ilvl="0" w:tplc="0410000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7"/>
    <w:multiLevelType w:val="hybridMultilevel"/>
    <w:tmpl w:val="690EA8B0"/>
    <w:lvl w:ilvl="0" w:tplc="00000259">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9825FD6"/>
    <w:multiLevelType w:val="hybridMultilevel"/>
    <w:tmpl w:val="CF522E9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DEA548A"/>
    <w:multiLevelType w:val="hybridMultilevel"/>
    <w:tmpl w:val="24FEB016"/>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8" w15:restartNumberingAfterBreak="0">
    <w:nsid w:val="29710831"/>
    <w:multiLevelType w:val="hybridMultilevel"/>
    <w:tmpl w:val="CF522E9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479D283F"/>
    <w:multiLevelType w:val="hybridMultilevel"/>
    <w:tmpl w:val="C204BFBE"/>
    <w:lvl w:ilvl="0" w:tplc="FC3AFB98">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BE54655"/>
    <w:multiLevelType w:val="hybridMultilevel"/>
    <w:tmpl w:val="F7F643BA"/>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1" w15:restartNumberingAfterBreak="0">
    <w:nsid w:val="54AE594C"/>
    <w:multiLevelType w:val="hybridMultilevel"/>
    <w:tmpl w:val="498E1DE0"/>
    <w:lvl w:ilvl="0" w:tplc="C52E210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625DE"/>
    <w:multiLevelType w:val="hybridMultilevel"/>
    <w:tmpl w:val="ED1E4544"/>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3" w15:restartNumberingAfterBreak="0">
    <w:nsid w:val="6D0D6879"/>
    <w:multiLevelType w:val="hybridMultilevel"/>
    <w:tmpl w:val="8A2E86D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4" w15:restartNumberingAfterBreak="0">
    <w:nsid w:val="76F856FF"/>
    <w:multiLevelType w:val="hybridMultilevel"/>
    <w:tmpl w:val="6D78F0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214730450">
    <w:abstractNumId w:val="11"/>
  </w:num>
  <w:num w:numId="2" w16cid:durableId="1522478156">
    <w:abstractNumId w:val="7"/>
  </w:num>
  <w:num w:numId="3" w16cid:durableId="953563546">
    <w:abstractNumId w:val="13"/>
  </w:num>
  <w:num w:numId="4" w16cid:durableId="1826360429">
    <w:abstractNumId w:val="9"/>
  </w:num>
  <w:num w:numId="5" w16cid:durableId="706686980">
    <w:abstractNumId w:val="6"/>
  </w:num>
  <w:num w:numId="6" w16cid:durableId="1447263918">
    <w:abstractNumId w:val="14"/>
  </w:num>
  <w:num w:numId="7" w16cid:durableId="792288881">
    <w:abstractNumId w:val="10"/>
  </w:num>
  <w:num w:numId="8" w16cid:durableId="1897625401">
    <w:abstractNumId w:val="12"/>
  </w:num>
  <w:num w:numId="9" w16cid:durableId="897326444">
    <w:abstractNumId w:val="0"/>
  </w:num>
  <w:num w:numId="10" w16cid:durableId="329991098">
    <w:abstractNumId w:val="1"/>
  </w:num>
  <w:num w:numId="11" w16cid:durableId="752776581">
    <w:abstractNumId w:val="2"/>
  </w:num>
  <w:num w:numId="12" w16cid:durableId="1009598988">
    <w:abstractNumId w:val="3"/>
  </w:num>
  <w:num w:numId="13" w16cid:durableId="1170365197">
    <w:abstractNumId w:val="4"/>
  </w:num>
  <w:num w:numId="14" w16cid:durableId="527910322">
    <w:abstractNumId w:val="5"/>
  </w:num>
  <w:num w:numId="15" w16cid:durableId="1566137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283"/>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45"/>
    <w:rsid w:val="000269F2"/>
    <w:rsid w:val="000B23BC"/>
    <w:rsid w:val="000B2994"/>
    <w:rsid w:val="000D4C9E"/>
    <w:rsid w:val="00103688"/>
    <w:rsid w:val="001428CD"/>
    <w:rsid w:val="00146674"/>
    <w:rsid w:val="0015056C"/>
    <w:rsid w:val="00206AEE"/>
    <w:rsid w:val="00270687"/>
    <w:rsid w:val="002740FF"/>
    <w:rsid w:val="0029152D"/>
    <w:rsid w:val="00303A2F"/>
    <w:rsid w:val="0035707F"/>
    <w:rsid w:val="00481BD2"/>
    <w:rsid w:val="004D0AD7"/>
    <w:rsid w:val="005337E4"/>
    <w:rsid w:val="0057318F"/>
    <w:rsid w:val="005A3C9B"/>
    <w:rsid w:val="00616CA7"/>
    <w:rsid w:val="006626CD"/>
    <w:rsid w:val="006655D9"/>
    <w:rsid w:val="0067521E"/>
    <w:rsid w:val="00676C31"/>
    <w:rsid w:val="00686B7A"/>
    <w:rsid w:val="006B5E7C"/>
    <w:rsid w:val="006D06B3"/>
    <w:rsid w:val="00744FE1"/>
    <w:rsid w:val="0076161A"/>
    <w:rsid w:val="007C2749"/>
    <w:rsid w:val="00862490"/>
    <w:rsid w:val="00875DA2"/>
    <w:rsid w:val="008777B7"/>
    <w:rsid w:val="00883AA8"/>
    <w:rsid w:val="00962F3F"/>
    <w:rsid w:val="00986286"/>
    <w:rsid w:val="009A5A4B"/>
    <w:rsid w:val="009A775B"/>
    <w:rsid w:val="009E0B4A"/>
    <w:rsid w:val="00A00818"/>
    <w:rsid w:val="00A12708"/>
    <w:rsid w:val="00A135DF"/>
    <w:rsid w:val="00A92140"/>
    <w:rsid w:val="00AC0C7D"/>
    <w:rsid w:val="00B40C42"/>
    <w:rsid w:val="00B90C81"/>
    <w:rsid w:val="00C2416C"/>
    <w:rsid w:val="00C90172"/>
    <w:rsid w:val="00D60601"/>
    <w:rsid w:val="00D63867"/>
    <w:rsid w:val="00DA0C54"/>
    <w:rsid w:val="00DC362D"/>
    <w:rsid w:val="00DD0C78"/>
    <w:rsid w:val="00E13A45"/>
    <w:rsid w:val="00E16240"/>
    <w:rsid w:val="00E374BC"/>
    <w:rsid w:val="00E61022"/>
    <w:rsid w:val="00E75A93"/>
    <w:rsid w:val="00F34FCE"/>
    <w:rsid w:val="00F43130"/>
    <w:rsid w:val="00FA4112"/>
    <w:rsid w:val="00FD6FE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8DF1"/>
  <w14:defaultImageDpi w14:val="0"/>
  <w15:docId w15:val="{9212B17A-45D9-495F-8614-552F0DBE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0"/>
      <w:szCs w:val="20"/>
    </w:rPr>
  </w:style>
  <w:style w:type="character" w:styleId="Numeropagina">
    <w:name w:val="page number"/>
    <w:basedOn w:val="Carpredefinitoparagrafo"/>
    <w:uiPriority w:val="99"/>
    <w:rPr>
      <w:rFonts w:cs="Times New Roman"/>
    </w:rPr>
  </w:style>
  <w:style w:type="paragraph" w:styleId="NormaleWeb">
    <w:name w:val="Normal (Web)"/>
    <w:basedOn w:val="Normale"/>
    <w:uiPriority w:val="99"/>
    <w:semiHidden/>
    <w:unhideWhenUsed/>
    <w:rsid w:val="00A92140"/>
    <w:pPr>
      <w:spacing w:before="100" w:beforeAutospacing="1" w:after="100" w:afterAutospacing="1"/>
    </w:pPr>
    <w:rPr>
      <w:sz w:val="24"/>
      <w:szCs w:val="24"/>
    </w:rPr>
  </w:style>
  <w:style w:type="paragraph" w:customStyle="1" w:styleId="Contenutotabella">
    <w:name w:val="Contenuto tabella"/>
    <w:basedOn w:val="Normale"/>
    <w:rsid w:val="00A12708"/>
    <w:pPr>
      <w:widowControl w:val="0"/>
      <w:autoSpaceDE w:val="0"/>
      <w:autoSpaceDN w:val="0"/>
      <w:adjustRightInd w:val="0"/>
    </w:pPr>
    <w:rPr>
      <w:sz w:val="24"/>
      <w:szCs w:val="24"/>
    </w:rPr>
  </w:style>
  <w:style w:type="paragraph" w:styleId="Intestazione">
    <w:name w:val="header"/>
    <w:basedOn w:val="Normale"/>
    <w:link w:val="IntestazioneCarattere"/>
    <w:uiPriority w:val="99"/>
    <w:unhideWhenUsed/>
    <w:rsid w:val="009E0B4A"/>
    <w:pPr>
      <w:tabs>
        <w:tab w:val="center" w:pos="4819"/>
        <w:tab w:val="right" w:pos="9638"/>
      </w:tabs>
    </w:pPr>
  </w:style>
  <w:style w:type="character" w:customStyle="1" w:styleId="IntestazioneCarattere">
    <w:name w:val="Intestazione Carattere"/>
    <w:basedOn w:val="Carpredefinitoparagrafo"/>
    <w:link w:val="Intestazione"/>
    <w:uiPriority w:val="99"/>
    <w:locked/>
    <w:rsid w:val="009E0B4A"/>
    <w:rPr>
      <w:rFonts w:ascii="Times New Roman" w:hAnsi="Times New Roman" w:cs="Times New Roman"/>
      <w:sz w:val="20"/>
      <w:szCs w:val="20"/>
    </w:rPr>
  </w:style>
  <w:style w:type="paragraph" w:styleId="Paragrafoelenco">
    <w:name w:val="List Paragraph"/>
    <w:basedOn w:val="Normale"/>
    <w:uiPriority w:val="34"/>
    <w:qFormat/>
    <w:rsid w:val="00DA0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987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rmic8dw009@pec.istruzione.it" TargetMode="External"/><Relationship Id="rId2" Type="http://schemas.openxmlformats.org/officeDocument/2006/relationships/hyperlink" Target="http://www.icmelone.edu.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1100</Words>
  <Characters>6542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Roma, 8 maggio 2004</vt:lpstr>
    </vt:vector>
  </TitlesOfParts>
  <Company>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8 maggio 2004</dc:title>
  <dc:subject/>
  <dc:creator>Valerio</dc:creator>
  <cp:keywords/>
  <dc:description/>
  <cp:lastModifiedBy>domenica carrozza</cp:lastModifiedBy>
  <cp:revision>3</cp:revision>
  <cp:lastPrinted>2004-07-16T15:57:00Z</cp:lastPrinted>
  <dcterms:created xsi:type="dcterms:W3CDTF">2025-07-15T14:34:00Z</dcterms:created>
  <dcterms:modified xsi:type="dcterms:W3CDTF">2025-07-24T11:55:00Z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775888038</vt:i4>
  </property>
  <property fmtid="{D5CDD505-2E9C-101B-9397-08002B2CF9AE}" pid="3" name="_EmailSubject">
    <vt:lpwstr>lavoro finito!!!</vt:lpwstr>
  </property>
  <property fmtid="{D5CDD505-2E9C-101B-9397-08002B2CF9AE}" pid="4" name="_AuthorEmail">
    <vt:lpwstr>romito@anp.it</vt:lpwstr>
  </property>
  <property fmtid="{D5CDD505-2E9C-101B-9397-08002B2CF9AE}" pid="5" name="_AuthorEmailDisplayName">
    <vt:lpwstr>Roberto Romito</vt:lpwstr>
  </property>
  <property fmtid="{D5CDD505-2E9C-101B-9397-08002B2CF9AE}" pid="6" name="_ReviewingToolsShownOnce">
    <vt:lpwstr/>
  </property>
</Properties>
</file>