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53E9" w14:textId="2420D349" w:rsidR="001902E0" w:rsidRDefault="00C108D3" w:rsidP="000C19DC">
      <w:pPr>
        <w:pStyle w:val="Titolo1"/>
        <w:jc w:val="center"/>
      </w:pPr>
      <w:r>
        <w:t>RELAZIONE DEL TUTOR PER IL</w:t>
      </w:r>
      <w:r w:rsidR="000C19DC">
        <w:t xml:space="preserve"> </w:t>
      </w:r>
      <w:r>
        <w:t>COMITATO DI VALUTAZIONE</w:t>
      </w:r>
    </w:p>
    <w:p w14:paraId="2E55D6BB" w14:textId="4A2D143C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2066835606"/>
          <w:placeholder>
            <w:docPart w:val="DefaultPlaceholder_-1854013440"/>
          </w:placeholder>
        </w:sdtPr>
        <w:sdtContent>
          <w:r w:rsidR="00AE4D06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103ECAD3" w14:textId="7635B28F" w:rsidR="00E45DCA" w:rsidRDefault="00E45DCA" w:rsidP="00C108D3">
      <w:bookmarkStart w:id="0" w:name="_gjdgxs"/>
      <w:bookmarkEnd w:id="0"/>
    </w:p>
    <w:p w14:paraId="5EE98055" w14:textId="66D1629D" w:rsidR="00C108D3" w:rsidRDefault="00C108D3" w:rsidP="00C108D3">
      <w:pPr>
        <w:rPr>
          <w:b/>
        </w:rPr>
      </w:pPr>
      <w:r w:rsidRPr="00C108D3">
        <w:rPr>
          <w:b/>
        </w:rPr>
        <w:t>Premessa</w:t>
      </w:r>
    </w:p>
    <w:p w14:paraId="09C11747" w14:textId="77777777" w:rsidR="00C108D3" w:rsidRPr="00C108D3" w:rsidRDefault="00C108D3" w:rsidP="00C108D3">
      <w:pPr>
        <w:rPr>
          <w:b/>
        </w:rPr>
      </w:pPr>
    </w:p>
    <w:p w14:paraId="3EED29FA" w14:textId="2E547502" w:rsidR="00C108D3" w:rsidRPr="00C108D3" w:rsidRDefault="00C108D3" w:rsidP="00C108D3">
      <w:r w:rsidRPr="00C108D3">
        <w:t>La presente relazione,</w:t>
      </w:r>
      <w:r>
        <w:t xml:space="preserve"> </w:t>
      </w:r>
      <w:r w:rsidRPr="00C108D3">
        <w:t xml:space="preserve">prevista dal </w:t>
      </w:r>
      <w:r w:rsidR="00F95BBA">
        <w:t>D.M. 226/2022</w:t>
      </w:r>
      <w:r w:rsidRPr="00C108D3">
        <w:t>, ha lo scopo di registrare e documentare le attività di Istituto svolte dal</w:t>
      </w:r>
      <w:r>
        <w:t>/dalla</w:t>
      </w:r>
      <w:r w:rsidRPr="00C108D3">
        <w:t xml:space="preserve"> </w:t>
      </w:r>
      <w:r>
        <w:t>D</w:t>
      </w:r>
      <w:r w:rsidRPr="00C108D3">
        <w:t>ocente in formazione e prova con l’assistenza del</w:t>
      </w:r>
      <w:r>
        <w:t>/della</w:t>
      </w:r>
      <w:r w:rsidRPr="00C108D3">
        <w:t xml:space="preserve"> </w:t>
      </w:r>
      <w:r>
        <w:t>D</w:t>
      </w:r>
      <w:r w:rsidRPr="00C108D3">
        <w:t xml:space="preserve">ocente </w:t>
      </w:r>
      <w:r>
        <w:t>T</w:t>
      </w:r>
      <w:r w:rsidRPr="00C108D3">
        <w:t>utor, al fine di consentire al Comitato di Valutazione di disporre di tutti gli elementi necessari ad esprimere il parere per il superamento del periodo di prova.</w:t>
      </w:r>
    </w:p>
    <w:p w14:paraId="07B9893F" w14:textId="22D4B3DE" w:rsidR="00C108D3" w:rsidRPr="00C108D3" w:rsidRDefault="00C108D3" w:rsidP="00C108D3">
      <w:r w:rsidRPr="00C108D3">
        <w:t xml:space="preserve">Da un punto di vista amministrativo, tale </w:t>
      </w:r>
      <w:r>
        <w:t>D</w:t>
      </w:r>
      <w:r w:rsidRPr="00C108D3">
        <w:t xml:space="preserve">ocente fornisce parere tecnico al Comitato di </w:t>
      </w:r>
      <w:r>
        <w:t>V</w:t>
      </w:r>
      <w:r w:rsidRPr="00C108D3">
        <w:t>alutazione, che dovrà valutare sulla scorta di tutti quegli elementi che potranno contribuire alla valutazione dell’insegnante durante il periodo di prova.</w:t>
      </w:r>
    </w:p>
    <w:p w14:paraId="73D2F14D" w14:textId="5637558A" w:rsidR="00C108D3" w:rsidRDefault="00C108D3" w:rsidP="00C108D3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4"/>
        <w:gridCol w:w="6230"/>
      </w:tblGrid>
      <w:tr w:rsidR="00C108D3" w14:paraId="1A04872C" w14:textId="77777777" w:rsidTr="007375D8">
        <w:trPr>
          <w:trHeight w:val="397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DEAC6" w14:textId="39A8A5FD" w:rsidR="00C108D3" w:rsidRDefault="00C108D3" w:rsidP="00C108D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DATI DOCENTE NEOASSUNTO</w:t>
            </w:r>
          </w:p>
        </w:tc>
      </w:tr>
      <w:tr w:rsidR="00C108D3" w14:paraId="2FC05BAD" w14:textId="77777777" w:rsidTr="002033C7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E96" w14:textId="4C422855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E3E3" w14:textId="77777777" w:rsidR="00C108D3" w:rsidRDefault="00C108D3" w:rsidP="002033C7">
            <w:pPr>
              <w:rPr>
                <w:szCs w:val="24"/>
              </w:rPr>
            </w:pPr>
          </w:p>
        </w:tc>
      </w:tr>
      <w:tr w:rsidR="00C108D3" w14:paraId="6C548123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E94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B35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dell’Infanzia</w:t>
            </w:r>
          </w:p>
          <w:p w14:paraId="114A391F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Primaria</w:t>
            </w:r>
          </w:p>
          <w:p w14:paraId="677E1E12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Secondaria di Primo Grado</w:t>
            </w:r>
          </w:p>
        </w:tc>
      </w:tr>
      <w:tr w:rsidR="00C108D3" w14:paraId="48DED750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B70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 di effettiva assunzione in servizio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492" w14:textId="39A16F6D" w:rsidR="00C108D3" w:rsidRDefault="00C108D3" w:rsidP="002033C7">
            <w:pPr>
              <w:rPr>
                <w:rFonts w:cs="Arial"/>
                <w:szCs w:val="24"/>
              </w:rPr>
            </w:pPr>
            <w:r>
              <w:t xml:space="preserve">          /          /          </w:t>
            </w:r>
          </w:p>
        </w:tc>
      </w:tr>
      <w:tr w:rsidR="00C108D3" w14:paraId="0482D55A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395" w14:textId="7D662A82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Discipline insegnate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D8C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  <w:tr w:rsidR="00C108D3" w14:paraId="40640703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92D" w14:textId="542004A2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Classe di concorso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82F6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</w:tbl>
    <w:p w14:paraId="2EF3EBA8" w14:textId="5EA45D67" w:rsidR="00C108D3" w:rsidRDefault="00C108D3" w:rsidP="00C108D3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4"/>
        <w:gridCol w:w="6230"/>
      </w:tblGrid>
      <w:tr w:rsidR="00C108D3" w14:paraId="23CDFE97" w14:textId="77777777" w:rsidTr="002033C7">
        <w:trPr>
          <w:trHeight w:val="397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8D05A" w14:textId="16117051" w:rsidR="00C108D3" w:rsidRDefault="00C108D3" w:rsidP="002033C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DATI DOCENTE TUTOR</w:t>
            </w:r>
          </w:p>
        </w:tc>
      </w:tr>
      <w:tr w:rsidR="00C108D3" w14:paraId="76E9555C" w14:textId="77777777" w:rsidTr="002033C7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9DEE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A57" w14:textId="77777777" w:rsidR="00C108D3" w:rsidRDefault="00C108D3" w:rsidP="002033C7">
            <w:pPr>
              <w:rPr>
                <w:szCs w:val="24"/>
              </w:rPr>
            </w:pPr>
          </w:p>
        </w:tc>
      </w:tr>
      <w:tr w:rsidR="00C108D3" w14:paraId="6472C772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0FE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E2CD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5621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dell’Infanzia</w:t>
            </w:r>
          </w:p>
          <w:p w14:paraId="3C6FCD48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155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Primaria</w:t>
            </w:r>
          </w:p>
          <w:p w14:paraId="282311E8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7876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Secondaria di Primo Grado</w:t>
            </w:r>
          </w:p>
        </w:tc>
      </w:tr>
      <w:tr w:rsidR="00C108D3" w14:paraId="380D1145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C46" w14:textId="407F6109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 di nomina (Collegio dei Docenti)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691" w14:textId="77777777" w:rsidR="00C108D3" w:rsidRDefault="00C108D3" w:rsidP="002033C7">
            <w:pPr>
              <w:rPr>
                <w:rFonts w:cs="Arial"/>
                <w:szCs w:val="24"/>
              </w:rPr>
            </w:pPr>
            <w:r>
              <w:t xml:space="preserve">          /          /          </w:t>
            </w:r>
          </w:p>
        </w:tc>
      </w:tr>
      <w:tr w:rsidR="00C108D3" w14:paraId="5A7AB098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6300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Discipline insegnate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629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  <w:tr w:rsidR="00C108D3" w14:paraId="46AF0A6C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EEC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Classe di concorso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632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</w:tbl>
    <w:p w14:paraId="15170A0C" w14:textId="2FE92210" w:rsidR="00C108D3" w:rsidRDefault="00C108D3" w:rsidP="00C108D3"/>
    <w:p w14:paraId="09287351" w14:textId="3E79A0BE" w:rsidR="00C108D3" w:rsidRPr="00C108D3" w:rsidRDefault="00C108D3" w:rsidP="00C108D3">
      <w:r w:rsidRPr="00C108D3">
        <w:t>Il</w:t>
      </w:r>
      <w:r>
        <w:t>/La</w:t>
      </w:r>
      <w:r w:rsidRPr="00C108D3">
        <w:t xml:space="preserve"> </w:t>
      </w:r>
      <w:r>
        <w:t>D</w:t>
      </w:r>
      <w:r w:rsidRPr="00C108D3">
        <w:t xml:space="preserve">ocente </w:t>
      </w:r>
      <w:r>
        <w:t>T</w:t>
      </w:r>
      <w:r w:rsidRPr="00C108D3">
        <w:t>utor, così come previsto dal suo ruolo, ha monitorato l’attività del/</w:t>
      </w:r>
      <w:r>
        <w:t>de</w:t>
      </w:r>
      <w:r w:rsidRPr="00C108D3">
        <w:t>lla docente in formazione e prova nei diversi momenti della vita scolastica, producendo le seguenti valutazioni in relazione alla didattica, all’organizzazione e alla professionalità.</w:t>
      </w:r>
    </w:p>
    <w:p w14:paraId="7BE35E5F" w14:textId="77777777" w:rsidR="00C108D3" w:rsidRDefault="00C108D3" w:rsidP="00C108D3"/>
    <w:p w14:paraId="7E299282" w14:textId="4FA6A408" w:rsidR="00C108D3" w:rsidRDefault="00C108D3" w:rsidP="00C108D3">
      <w:pPr>
        <w:rPr>
          <w:b/>
          <w:bCs/>
        </w:rPr>
      </w:pPr>
      <w:r w:rsidRPr="00C108D3">
        <w:rPr>
          <w:b/>
          <w:bCs/>
        </w:rPr>
        <w:t>1. AREA DELLE COMPETENZE RELATIVE ALL’INSEGNAMENTO</w:t>
      </w:r>
    </w:p>
    <w:p w14:paraId="46EFAB4F" w14:textId="738BDED2" w:rsidR="00C108D3" w:rsidRDefault="00C108D3" w:rsidP="00C108D3">
      <w:pPr>
        <w:rPr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969"/>
      </w:tblGrid>
      <w:tr w:rsidR="00C108D3" w14:paraId="54745641" w14:textId="77777777" w:rsidTr="00C108D3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74BEBD62" w14:textId="1CFF4AF5" w:rsidR="00C108D3" w:rsidRDefault="00C108D3" w:rsidP="00C108D3">
            <w:pPr>
              <w:rPr>
                <w:b/>
                <w:bCs/>
              </w:rPr>
            </w:pPr>
            <w:r w:rsidRPr="00C108D3">
              <w:rPr>
                <w:b/>
                <w:bCs/>
              </w:rPr>
              <w:t>ORGANIZZAZIONE DELLE SITUAZIONI DI APPRENDIMENTO</w:t>
            </w:r>
          </w:p>
        </w:tc>
      </w:tr>
      <w:tr w:rsidR="00C108D3" w14:paraId="39C1AA9F" w14:textId="77777777" w:rsidTr="00C108D3">
        <w:trPr>
          <w:jc w:val="center"/>
        </w:trPr>
        <w:tc>
          <w:tcPr>
            <w:tcW w:w="7225" w:type="dxa"/>
            <w:vAlign w:val="center"/>
          </w:tcPr>
          <w:p w14:paraId="0E1DECFC" w14:textId="14F39DFC" w:rsidR="00C108D3" w:rsidRPr="00C108D3" w:rsidRDefault="00C108D3" w:rsidP="00C108D3">
            <w:pPr>
              <w:rPr>
                <w:b/>
                <w:bCs/>
              </w:rPr>
            </w:pPr>
            <w:r w:rsidRPr="00C108D3">
              <w:t xml:space="preserve">Individua le competenze che gli alunni devono conseguire  </w:t>
            </w:r>
          </w:p>
        </w:tc>
        <w:tc>
          <w:tcPr>
            <w:tcW w:w="2969" w:type="dxa"/>
            <w:vAlign w:val="center"/>
          </w:tcPr>
          <w:p w14:paraId="2D192C35" w14:textId="6E5A995A" w:rsidR="00C108D3" w:rsidRPr="00C108D3" w:rsidRDefault="00000000" w:rsidP="00C108D3">
            <w:pPr>
              <w:jc w:val="left"/>
            </w:pPr>
            <w:sdt>
              <w:sdtPr>
                <w:id w:val="-121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C108D3">
              <w:t xml:space="preserve"> 1   </w:t>
            </w:r>
            <w:sdt>
              <w:sdtPr>
                <w:id w:val="-1198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C108D3">
              <w:t xml:space="preserve"> </w:t>
            </w:r>
            <w:r w:rsidR="00C108D3">
              <w:t>2</w:t>
            </w:r>
            <w:r w:rsidR="00C108D3" w:rsidRPr="00C108D3">
              <w:t xml:space="preserve">   </w:t>
            </w:r>
            <w:sdt>
              <w:sdtPr>
                <w:id w:val="186539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C108D3">
              <w:t xml:space="preserve"> </w:t>
            </w:r>
            <w:r w:rsidR="00C108D3">
              <w:t>3</w:t>
            </w:r>
            <w:r w:rsidR="00C108D3" w:rsidRPr="00C108D3">
              <w:t xml:space="preserve">   </w:t>
            </w:r>
            <w:sdt>
              <w:sdtPr>
                <w:id w:val="11630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C108D3">
              <w:t xml:space="preserve"> </w:t>
            </w:r>
            <w:r w:rsidR="00C108D3">
              <w:t>4</w:t>
            </w:r>
            <w:r w:rsidR="00C108D3" w:rsidRPr="00C108D3">
              <w:t xml:space="preserve">   </w:t>
            </w:r>
            <w:sdt>
              <w:sdtPr>
                <w:id w:val="213575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C108D3">
              <w:t xml:space="preserve"> </w:t>
            </w:r>
            <w:r w:rsidR="00C108D3">
              <w:t>5</w:t>
            </w:r>
          </w:p>
        </w:tc>
      </w:tr>
      <w:tr w:rsidR="00C108D3" w14:paraId="2E01D205" w14:textId="77777777" w:rsidTr="00C108D3">
        <w:trPr>
          <w:jc w:val="center"/>
        </w:trPr>
        <w:tc>
          <w:tcPr>
            <w:tcW w:w="7225" w:type="dxa"/>
            <w:vAlign w:val="center"/>
          </w:tcPr>
          <w:p w14:paraId="55BB6689" w14:textId="610098E6" w:rsidR="00C108D3" w:rsidRPr="00C108D3" w:rsidRDefault="00C108D3" w:rsidP="00C108D3">
            <w:r w:rsidRPr="00C108D3">
              <w:t>Rende operativi gli obiettivi di apprendimento individuati</w:t>
            </w:r>
          </w:p>
        </w:tc>
        <w:tc>
          <w:tcPr>
            <w:tcW w:w="2969" w:type="dxa"/>
            <w:vAlign w:val="center"/>
          </w:tcPr>
          <w:p w14:paraId="11596845" w14:textId="3A80A79B" w:rsidR="00C108D3" w:rsidRPr="00C108D3" w:rsidRDefault="00000000" w:rsidP="00C108D3">
            <w:pPr>
              <w:jc w:val="left"/>
            </w:pPr>
            <w:sdt>
              <w:sdtPr>
                <w:id w:val="-144707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-38972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5176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116759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-14408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1E2DBEE6" w14:textId="77777777" w:rsidTr="00C108D3">
        <w:trPr>
          <w:jc w:val="center"/>
        </w:trPr>
        <w:tc>
          <w:tcPr>
            <w:tcW w:w="7225" w:type="dxa"/>
            <w:vAlign w:val="center"/>
          </w:tcPr>
          <w:p w14:paraId="16E2D113" w14:textId="6EF68CEA" w:rsidR="00C108D3" w:rsidRPr="00C108D3" w:rsidRDefault="00C108D3" w:rsidP="00C108D3">
            <w:r w:rsidRPr="00C108D3">
              <w:t xml:space="preserve">Conosce i concetti-chiave dei campi d’esperienza </w:t>
            </w:r>
            <w:r w:rsidRPr="00C108D3">
              <w:rPr>
                <w:b/>
                <w:bCs/>
              </w:rPr>
              <w:t>(Infanzia)</w:t>
            </w:r>
          </w:p>
        </w:tc>
        <w:tc>
          <w:tcPr>
            <w:tcW w:w="2969" w:type="dxa"/>
            <w:vAlign w:val="center"/>
          </w:tcPr>
          <w:p w14:paraId="167B95C7" w14:textId="65EEFC27" w:rsidR="00C108D3" w:rsidRPr="00C108D3" w:rsidRDefault="00000000" w:rsidP="00C108D3">
            <w:sdt>
              <w:sdtPr>
                <w:id w:val="-38032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-18019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-12219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17355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-16140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6DB746BC" w14:textId="77777777" w:rsidTr="00C108D3">
        <w:trPr>
          <w:jc w:val="center"/>
        </w:trPr>
        <w:tc>
          <w:tcPr>
            <w:tcW w:w="7225" w:type="dxa"/>
            <w:vAlign w:val="center"/>
          </w:tcPr>
          <w:p w14:paraId="5C013B98" w14:textId="0388D34A" w:rsidR="00C108D3" w:rsidRPr="00C108D3" w:rsidRDefault="00C108D3" w:rsidP="00C108D3">
            <w:r w:rsidRPr="00C108D3">
              <w:t xml:space="preserve">Elabora il Piano Educativo Individualizzato </w:t>
            </w:r>
            <w:r w:rsidRPr="00C108D3">
              <w:rPr>
                <w:b/>
                <w:bCs/>
              </w:rPr>
              <w:t>(Sostegno)</w:t>
            </w:r>
          </w:p>
        </w:tc>
        <w:tc>
          <w:tcPr>
            <w:tcW w:w="2969" w:type="dxa"/>
            <w:vAlign w:val="center"/>
          </w:tcPr>
          <w:p w14:paraId="36581F58" w14:textId="79C4A4CA" w:rsidR="00C108D3" w:rsidRPr="00C108D3" w:rsidRDefault="00000000" w:rsidP="00C108D3">
            <w:sdt>
              <w:sdtPr>
                <w:id w:val="94951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19667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182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6434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-5738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263DF317" w14:textId="77777777" w:rsidTr="00C108D3">
        <w:trPr>
          <w:jc w:val="center"/>
        </w:trPr>
        <w:tc>
          <w:tcPr>
            <w:tcW w:w="7225" w:type="dxa"/>
            <w:vAlign w:val="center"/>
          </w:tcPr>
          <w:p w14:paraId="2B219D59" w14:textId="331E6F1D" w:rsidR="00C108D3" w:rsidRPr="00C108D3" w:rsidRDefault="00C108D3" w:rsidP="00C108D3">
            <w:r w:rsidRPr="00C108D3">
              <w:t>Elabora percorsi personalizzati ed inclusivi per BES</w:t>
            </w:r>
          </w:p>
        </w:tc>
        <w:tc>
          <w:tcPr>
            <w:tcW w:w="2969" w:type="dxa"/>
            <w:vAlign w:val="center"/>
          </w:tcPr>
          <w:p w14:paraId="439E2D55" w14:textId="2929337C" w:rsidR="00C108D3" w:rsidRPr="00C108D3" w:rsidRDefault="00000000" w:rsidP="00C108D3">
            <w:sdt>
              <w:sdtPr>
                <w:id w:val="2666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32633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151133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72703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2891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41BCC352" w14:textId="77777777" w:rsidTr="00C108D3">
        <w:trPr>
          <w:jc w:val="center"/>
        </w:trPr>
        <w:tc>
          <w:tcPr>
            <w:tcW w:w="7225" w:type="dxa"/>
            <w:vAlign w:val="center"/>
          </w:tcPr>
          <w:p w14:paraId="31A391B2" w14:textId="31996BFA" w:rsidR="00C108D3" w:rsidRPr="00C108D3" w:rsidRDefault="00C108D3" w:rsidP="00C108D3">
            <w:r w:rsidRPr="00C108D3">
              <w:lastRenderedPageBreak/>
              <w:t>Modula l’intervento didattico in base alle esigenze</w:t>
            </w:r>
          </w:p>
        </w:tc>
        <w:tc>
          <w:tcPr>
            <w:tcW w:w="2969" w:type="dxa"/>
            <w:vAlign w:val="center"/>
          </w:tcPr>
          <w:p w14:paraId="6B19396C" w14:textId="37AC7C9E" w:rsidR="00C108D3" w:rsidRPr="00C108D3" w:rsidRDefault="00000000" w:rsidP="00C108D3">
            <w:sdt>
              <w:sdtPr>
                <w:id w:val="149853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-204288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-2962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149891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6723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7629220E" w14:textId="77777777" w:rsidTr="00C108D3">
        <w:trPr>
          <w:jc w:val="center"/>
        </w:trPr>
        <w:tc>
          <w:tcPr>
            <w:tcW w:w="7225" w:type="dxa"/>
            <w:vAlign w:val="center"/>
          </w:tcPr>
          <w:p w14:paraId="019DE79A" w14:textId="65D01163" w:rsidR="00C108D3" w:rsidRPr="00C108D3" w:rsidRDefault="00C108D3" w:rsidP="00C108D3">
            <w:r w:rsidRPr="00C108D3">
              <w:t xml:space="preserve">Utilizza le tecnologie </w:t>
            </w:r>
          </w:p>
        </w:tc>
        <w:tc>
          <w:tcPr>
            <w:tcW w:w="2969" w:type="dxa"/>
            <w:vAlign w:val="center"/>
          </w:tcPr>
          <w:p w14:paraId="21CAA503" w14:textId="6CA88A06" w:rsidR="00C108D3" w:rsidRPr="00C108D3" w:rsidRDefault="00000000" w:rsidP="00C108D3">
            <w:sdt>
              <w:sdtPr>
                <w:id w:val="-56341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16840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3216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-17038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-12030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25C05A69" w14:textId="77777777" w:rsidTr="00C108D3">
        <w:trPr>
          <w:jc w:val="center"/>
        </w:trPr>
        <w:tc>
          <w:tcPr>
            <w:tcW w:w="7225" w:type="dxa"/>
            <w:vAlign w:val="center"/>
          </w:tcPr>
          <w:p w14:paraId="782EECFE" w14:textId="6E325C39" w:rsidR="00C108D3" w:rsidRPr="00C108D3" w:rsidRDefault="00C108D3" w:rsidP="00C108D3">
            <w:pPr>
              <w:jc w:val="left"/>
            </w:pPr>
            <w:r w:rsidRPr="00C108D3">
              <w:t xml:space="preserve">Utilizza metodologie coinvolgenti </w:t>
            </w:r>
          </w:p>
        </w:tc>
        <w:tc>
          <w:tcPr>
            <w:tcW w:w="2969" w:type="dxa"/>
            <w:vAlign w:val="center"/>
          </w:tcPr>
          <w:p w14:paraId="3B46CA01" w14:textId="494D3B7F" w:rsidR="00C108D3" w:rsidRPr="00C108D3" w:rsidRDefault="00000000" w:rsidP="00C108D3">
            <w:sdt>
              <w:sdtPr>
                <w:id w:val="8309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-38764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-152932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8713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-179712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C108D3" w14:paraId="69833187" w14:textId="77777777" w:rsidTr="00C108D3">
        <w:trPr>
          <w:jc w:val="center"/>
        </w:trPr>
        <w:tc>
          <w:tcPr>
            <w:tcW w:w="7225" w:type="dxa"/>
            <w:vAlign w:val="center"/>
          </w:tcPr>
          <w:p w14:paraId="5F594403" w14:textId="4E71A1BD" w:rsidR="00C108D3" w:rsidRPr="00C108D3" w:rsidRDefault="00C108D3" w:rsidP="00C108D3">
            <w:r w:rsidRPr="00C108D3">
              <w:t>Crea situazioni comunicative positive con la classe</w:t>
            </w:r>
          </w:p>
        </w:tc>
        <w:tc>
          <w:tcPr>
            <w:tcW w:w="2969" w:type="dxa"/>
            <w:vAlign w:val="center"/>
          </w:tcPr>
          <w:p w14:paraId="7E930712" w14:textId="1D500C8F" w:rsidR="00C108D3" w:rsidRPr="00C108D3" w:rsidRDefault="00000000" w:rsidP="00C108D3">
            <w:sdt>
              <w:sdtPr>
                <w:id w:val="170921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1   </w:t>
            </w:r>
            <w:sdt>
              <w:sdtPr>
                <w:id w:val="6155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2   </w:t>
            </w:r>
            <w:sdt>
              <w:sdtPr>
                <w:id w:val="-18387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3   </w:t>
            </w:r>
            <w:sdt>
              <w:sdtPr>
                <w:id w:val="6685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4   </w:t>
            </w:r>
            <w:sdt>
              <w:sdtPr>
                <w:id w:val="-11102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8D3" w:rsidRPr="00EB5618">
              <w:t xml:space="preserve"> 5</w:t>
            </w:r>
          </w:p>
        </w:tc>
      </w:tr>
      <w:tr w:rsidR="00597676" w14:paraId="1FFCCF43" w14:textId="77777777" w:rsidTr="00597676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261E0E1" w14:textId="3FC1698C" w:rsidR="00597676" w:rsidRPr="00597676" w:rsidRDefault="00597676" w:rsidP="00C108D3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OSSERVAZIONE E VALUTAZIONE DEGLI ALLIEVI SECONDO UN APPROCCIO FORMATIVO</w:t>
            </w:r>
          </w:p>
        </w:tc>
      </w:tr>
      <w:tr w:rsidR="00597676" w14:paraId="394E16A0" w14:textId="77777777" w:rsidTr="0096608E">
        <w:trPr>
          <w:jc w:val="center"/>
        </w:trPr>
        <w:tc>
          <w:tcPr>
            <w:tcW w:w="7225" w:type="dxa"/>
          </w:tcPr>
          <w:p w14:paraId="40A807AB" w14:textId="0FA1FAA5" w:rsidR="00597676" w:rsidRPr="00C108D3" w:rsidRDefault="00597676" w:rsidP="00597676">
            <w:r w:rsidRPr="00C108D3">
              <w:t>Rende consapevoli gli allievi dei loro progressi</w:t>
            </w:r>
          </w:p>
        </w:tc>
        <w:tc>
          <w:tcPr>
            <w:tcW w:w="2969" w:type="dxa"/>
          </w:tcPr>
          <w:p w14:paraId="093B0C28" w14:textId="68E77E01" w:rsidR="00597676" w:rsidRPr="00C108D3" w:rsidRDefault="00000000" w:rsidP="00597676">
            <w:sdt>
              <w:sdtPr>
                <w:id w:val="-2983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4269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19232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-2411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-26677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0E9318F6" w14:textId="77777777" w:rsidTr="0096608E">
        <w:trPr>
          <w:jc w:val="center"/>
        </w:trPr>
        <w:tc>
          <w:tcPr>
            <w:tcW w:w="7225" w:type="dxa"/>
          </w:tcPr>
          <w:p w14:paraId="03C6C588" w14:textId="54195153" w:rsidR="00597676" w:rsidRPr="00C108D3" w:rsidRDefault="00597676" w:rsidP="00597676">
            <w:r w:rsidRPr="00C108D3">
              <w:t>Utilizza tecniche e strumenti per la valutazione formativa</w:t>
            </w:r>
          </w:p>
        </w:tc>
        <w:tc>
          <w:tcPr>
            <w:tcW w:w="2969" w:type="dxa"/>
          </w:tcPr>
          <w:p w14:paraId="7B9497DE" w14:textId="4B27574F" w:rsidR="00597676" w:rsidRPr="00C108D3" w:rsidRDefault="00000000" w:rsidP="00597676">
            <w:sdt>
              <w:sdtPr>
                <w:id w:val="66606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176472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269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-142109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65133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4776C218" w14:textId="77777777" w:rsidTr="0096608E">
        <w:trPr>
          <w:jc w:val="center"/>
        </w:trPr>
        <w:tc>
          <w:tcPr>
            <w:tcW w:w="7225" w:type="dxa"/>
          </w:tcPr>
          <w:p w14:paraId="3C314BD7" w14:textId="6A51BEA2" w:rsidR="00597676" w:rsidRDefault="00597676" w:rsidP="00597676">
            <w:pPr>
              <w:rPr>
                <w:b/>
                <w:bCs/>
              </w:rPr>
            </w:pPr>
            <w:r w:rsidRPr="00C108D3">
              <w:t>Fornisce indicazioni per consolidare gli apprendimenti</w:t>
            </w:r>
          </w:p>
        </w:tc>
        <w:tc>
          <w:tcPr>
            <w:tcW w:w="2969" w:type="dxa"/>
          </w:tcPr>
          <w:p w14:paraId="4A3752F8" w14:textId="151B7C08" w:rsidR="00597676" w:rsidRDefault="00000000" w:rsidP="00597676">
            <w:pPr>
              <w:rPr>
                <w:b/>
                <w:bCs/>
              </w:rPr>
            </w:pPr>
            <w:sdt>
              <w:sdtPr>
                <w:id w:val="212403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-141962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-58531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-47661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109452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7345793A" w14:textId="77777777" w:rsidTr="0096608E">
        <w:trPr>
          <w:jc w:val="center"/>
        </w:trPr>
        <w:tc>
          <w:tcPr>
            <w:tcW w:w="7225" w:type="dxa"/>
          </w:tcPr>
          <w:p w14:paraId="3200EFEE" w14:textId="5D0B32C1" w:rsidR="00597676" w:rsidRDefault="00597676" w:rsidP="00597676">
            <w:pPr>
              <w:rPr>
                <w:b/>
                <w:bCs/>
              </w:rPr>
            </w:pPr>
            <w:r w:rsidRPr="00C108D3">
              <w:t>Tiene conto dell’evoluzione positiva di ogni alunno in base ai livelli di partenza</w:t>
            </w:r>
          </w:p>
        </w:tc>
        <w:tc>
          <w:tcPr>
            <w:tcW w:w="2969" w:type="dxa"/>
          </w:tcPr>
          <w:p w14:paraId="690155CD" w14:textId="44471C7B" w:rsidR="00597676" w:rsidRDefault="00000000" w:rsidP="00597676">
            <w:pPr>
              <w:rPr>
                <w:b/>
                <w:bCs/>
              </w:rPr>
            </w:pPr>
            <w:sdt>
              <w:sdtPr>
                <w:id w:val="-126014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149113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-10405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173535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2944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460B1BE0" w14:textId="77777777" w:rsidTr="008345D5">
        <w:trPr>
          <w:jc w:val="center"/>
        </w:trPr>
        <w:tc>
          <w:tcPr>
            <w:tcW w:w="10194" w:type="dxa"/>
            <w:gridSpan w:val="2"/>
          </w:tcPr>
          <w:p w14:paraId="4330E698" w14:textId="26CCE2E6" w:rsidR="00597676" w:rsidRPr="00597676" w:rsidRDefault="00597676" w:rsidP="00597676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COINVOLGIMENTO DEGLI STUDENTI NEL LORO APPRENDIMENTO E NEL LORO LAVORO</w:t>
            </w:r>
          </w:p>
        </w:tc>
      </w:tr>
      <w:tr w:rsidR="00597676" w14:paraId="24F6CEA6" w14:textId="77777777" w:rsidTr="0096608E">
        <w:trPr>
          <w:jc w:val="center"/>
        </w:trPr>
        <w:tc>
          <w:tcPr>
            <w:tcW w:w="7225" w:type="dxa"/>
          </w:tcPr>
          <w:p w14:paraId="3C296C55" w14:textId="304EED01" w:rsidR="00597676" w:rsidRPr="00C108D3" w:rsidRDefault="00597676" w:rsidP="00597676">
            <w:r w:rsidRPr="00C108D3">
              <w:t xml:space="preserve">Tiene conto delle conoscenze pregresse </w:t>
            </w:r>
          </w:p>
        </w:tc>
        <w:tc>
          <w:tcPr>
            <w:tcW w:w="2969" w:type="dxa"/>
          </w:tcPr>
          <w:p w14:paraId="1C2DD2A5" w14:textId="16E8D5E4" w:rsidR="00597676" w:rsidRPr="00C776B5" w:rsidRDefault="00000000" w:rsidP="00597676">
            <w:sdt>
              <w:sdtPr>
                <w:id w:val="14215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1   </w:t>
            </w:r>
            <w:sdt>
              <w:sdtPr>
                <w:id w:val="18241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2   </w:t>
            </w:r>
            <w:sdt>
              <w:sdtPr>
                <w:id w:val="-133483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3   </w:t>
            </w:r>
            <w:sdt>
              <w:sdtPr>
                <w:id w:val="-17400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4   </w:t>
            </w:r>
            <w:sdt>
              <w:sdtPr>
                <w:id w:val="-17623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5</w:t>
            </w:r>
          </w:p>
        </w:tc>
      </w:tr>
      <w:tr w:rsidR="00597676" w14:paraId="50AF371F" w14:textId="77777777" w:rsidTr="0096608E">
        <w:trPr>
          <w:jc w:val="center"/>
        </w:trPr>
        <w:tc>
          <w:tcPr>
            <w:tcW w:w="7225" w:type="dxa"/>
          </w:tcPr>
          <w:p w14:paraId="6169F879" w14:textId="5EE71125" w:rsidR="00597676" w:rsidRPr="00C108D3" w:rsidRDefault="00597676" w:rsidP="00597676">
            <w:r w:rsidRPr="00C108D3">
              <w:t>Favorisce curiosità, partecipazione ed impegno</w:t>
            </w:r>
          </w:p>
        </w:tc>
        <w:tc>
          <w:tcPr>
            <w:tcW w:w="2969" w:type="dxa"/>
          </w:tcPr>
          <w:p w14:paraId="396E1F30" w14:textId="785A5461" w:rsidR="00597676" w:rsidRPr="00C776B5" w:rsidRDefault="00000000" w:rsidP="00597676">
            <w:sdt>
              <w:sdtPr>
                <w:id w:val="-878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1   </w:t>
            </w:r>
            <w:sdt>
              <w:sdtPr>
                <w:id w:val="-1986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2   </w:t>
            </w:r>
            <w:sdt>
              <w:sdtPr>
                <w:id w:val="-17340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3   </w:t>
            </w:r>
            <w:sdt>
              <w:sdtPr>
                <w:id w:val="-13663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4   </w:t>
            </w:r>
            <w:sdt>
              <w:sdtPr>
                <w:id w:val="-49895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5</w:t>
            </w:r>
          </w:p>
        </w:tc>
      </w:tr>
      <w:tr w:rsidR="00597676" w14:paraId="5920A743" w14:textId="77777777" w:rsidTr="0096608E">
        <w:trPr>
          <w:jc w:val="center"/>
        </w:trPr>
        <w:tc>
          <w:tcPr>
            <w:tcW w:w="7225" w:type="dxa"/>
          </w:tcPr>
          <w:p w14:paraId="36AEBB72" w14:textId="6189AF77" w:rsidR="00597676" w:rsidRPr="00C108D3" w:rsidRDefault="00597676" w:rsidP="00597676">
            <w:r w:rsidRPr="00C108D3">
              <w:t>Favorisce l’acquisizione di autonomia e metodo di studio personale</w:t>
            </w:r>
          </w:p>
        </w:tc>
        <w:tc>
          <w:tcPr>
            <w:tcW w:w="2969" w:type="dxa"/>
          </w:tcPr>
          <w:p w14:paraId="6859D3D6" w14:textId="3B4CC504" w:rsidR="00597676" w:rsidRPr="00C776B5" w:rsidRDefault="00000000" w:rsidP="00597676">
            <w:sdt>
              <w:sdtPr>
                <w:id w:val="202635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1   </w:t>
            </w:r>
            <w:sdt>
              <w:sdtPr>
                <w:id w:val="-2596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2   </w:t>
            </w:r>
            <w:sdt>
              <w:sdtPr>
                <w:id w:val="34791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3   </w:t>
            </w:r>
            <w:sdt>
              <w:sdtPr>
                <w:id w:val="-21256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4   </w:t>
            </w:r>
            <w:sdt>
              <w:sdtPr>
                <w:id w:val="1346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5</w:t>
            </w:r>
          </w:p>
        </w:tc>
      </w:tr>
      <w:tr w:rsidR="00597676" w14:paraId="1E010B4E" w14:textId="77777777" w:rsidTr="0096608E">
        <w:trPr>
          <w:jc w:val="center"/>
        </w:trPr>
        <w:tc>
          <w:tcPr>
            <w:tcW w:w="7225" w:type="dxa"/>
          </w:tcPr>
          <w:p w14:paraId="48CFD42D" w14:textId="7A1D437D" w:rsidR="00597676" w:rsidRPr="00C108D3" w:rsidRDefault="00597676" w:rsidP="00597676">
            <w:r w:rsidRPr="00C108D3">
              <w:t>Costruisce regole chiare e condivise con la classe</w:t>
            </w:r>
          </w:p>
        </w:tc>
        <w:tc>
          <w:tcPr>
            <w:tcW w:w="2969" w:type="dxa"/>
          </w:tcPr>
          <w:p w14:paraId="680B8BDA" w14:textId="3FBC778E" w:rsidR="00597676" w:rsidRPr="00C776B5" w:rsidRDefault="00000000" w:rsidP="00597676">
            <w:sdt>
              <w:sdtPr>
                <w:id w:val="3752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1   </w:t>
            </w:r>
            <w:sdt>
              <w:sdtPr>
                <w:id w:val="44552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2   </w:t>
            </w:r>
            <w:sdt>
              <w:sdtPr>
                <w:id w:val="-20100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3   </w:t>
            </w:r>
            <w:sdt>
              <w:sdtPr>
                <w:id w:val="-12121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4   </w:t>
            </w:r>
            <w:sdt>
              <w:sdtPr>
                <w:id w:val="14988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5</w:t>
            </w:r>
          </w:p>
        </w:tc>
      </w:tr>
      <w:tr w:rsidR="00597676" w14:paraId="186FDF2F" w14:textId="77777777" w:rsidTr="0096608E">
        <w:trPr>
          <w:jc w:val="center"/>
        </w:trPr>
        <w:tc>
          <w:tcPr>
            <w:tcW w:w="7225" w:type="dxa"/>
          </w:tcPr>
          <w:p w14:paraId="3FDED5D0" w14:textId="4FB31BC1" w:rsidR="00597676" w:rsidRPr="00C108D3" w:rsidRDefault="00597676" w:rsidP="00597676">
            <w:r w:rsidRPr="00C108D3">
              <w:t xml:space="preserve">Cura l’organizzazione di una giornata educativa equilibrata </w:t>
            </w:r>
            <w:r w:rsidRPr="00C108D3">
              <w:rPr>
                <w:b/>
              </w:rPr>
              <w:t>(Infanzia)</w:t>
            </w:r>
          </w:p>
        </w:tc>
        <w:tc>
          <w:tcPr>
            <w:tcW w:w="2969" w:type="dxa"/>
          </w:tcPr>
          <w:p w14:paraId="62BD6F9E" w14:textId="2BE27989" w:rsidR="00597676" w:rsidRPr="00C776B5" w:rsidRDefault="00000000" w:rsidP="00597676">
            <w:sdt>
              <w:sdtPr>
                <w:id w:val="202211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1   </w:t>
            </w:r>
            <w:sdt>
              <w:sdtPr>
                <w:id w:val="127398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2   </w:t>
            </w:r>
            <w:sdt>
              <w:sdtPr>
                <w:id w:val="-65606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3   </w:t>
            </w:r>
            <w:sdt>
              <w:sdtPr>
                <w:id w:val="-213940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4   </w:t>
            </w:r>
            <w:sdt>
              <w:sdtPr>
                <w:id w:val="30296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163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1632E1">
              <w:t xml:space="preserve"> 5</w:t>
            </w:r>
          </w:p>
        </w:tc>
      </w:tr>
    </w:tbl>
    <w:p w14:paraId="57F0186C" w14:textId="30E5C412" w:rsidR="00C108D3" w:rsidRDefault="00C108D3" w:rsidP="00C108D3">
      <w:pPr>
        <w:rPr>
          <w:b/>
          <w:bCs/>
        </w:rPr>
      </w:pPr>
    </w:p>
    <w:p w14:paraId="3A462BBD" w14:textId="6033D646" w:rsidR="00C108D3" w:rsidRPr="00C108D3" w:rsidRDefault="00597676" w:rsidP="00597676">
      <w:pPr>
        <w:rPr>
          <w:b/>
          <w:bCs/>
        </w:rPr>
      </w:pPr>
      <w:r>
        <w:rPr>
          <w:b/>
          <w:bCs/>
        </w:rPr>
        <w:t xml:space="preserve">2. </w:t>
      </w:r>
      <w:r w:rsidR="00C108D3" w:rsidRPr="00C108D3">
        <w:rPr>
          <w:b/>
          <w:bCs/>
        </w:rPr>
        <w:t xml:space="preserve">AREA DELLE COMPETENZE RELATIVE ALLA PARTECIPAZIONE SCOLASTICA (Organizzazione) </w:t>
      </w:r>
    </w:p>
    <w:p w14:paraId="3108D1A5" w14:textId="3FB014AB" w:rsidR="00C108D3" w:rsidRDefault="00C108D3" w:rsidP="00C108D3">
      <w:pPr>
        <w:rPr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969"/>
      </w:tblGrid>
      <w:tr w:rsidR="00597676" w14:paraId="43478EDC" w14:textId="77777777" w:rsidTr="002033C7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A777170" w14:textId="6FA730EC" w:rsidR="00597676" w:rsidRDefault="00597676" w:rsidP="002033C7">
            <w:pPr>
              <w:rPr>
                <w:b/>
                <w:bCs/>
              </w:rPr>
            </w:pPr>
            <w:r>
              <w:rPr>
                <w:b/>
                <w:bCs/>
              </w:rPr>
              <w:t>LAVORO IN GRUPPO TRA GLI INSEGNANTI</w:t>
            </w:r>
          </w:p>
        </w:tc>
      </w:tr>
      <w:tr w:rsidR="00597676" w14:paraId="0A0188D6" w14:textId="77777777" w:rsidTr="00BA0222">
        <w:trPr>
          <w:jc w:val="center"/>
        </w:trPr>
        <w:tc>
          <w:tcPr>
            <w:tcW w:w="7225" w:type="dxa"/>
          </w:tcPr>
          <w:p w14:paraId="2B40581A" w14:textId="521DE59D" w:rsidR="00597676" w:rsidRPr="00597676" w:rsidRDefault="00597676" w:rsidP="00597676">
            <w:r w:rsidRPr="00C108D3">
              <w:t>Partecipa a gruppi di lavoro tra insegnanti</w:t>
            </w:r>
          </w:p>
        </w:tc>
        <w:tc>
          <w:tcPr>
            <w:tcW w:w="2969" w:type="dxa"/>
            <w:vAlign w:val="center"/>
          </w:tcPr>
          <w:p w14:paraId="5E80B08A" w14:textId="77777777" w:rsidR="00597676" w:rsidRPr="00C108D3" w:rsidRDefault="00000000" w:rsidP="00597676">
            <w:pPr>
              <w:jc w:val="left"/>
            </w:pPr>
            <w:sdt>
              <w:sdtPr>
                <w:id w:val="-18708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1   </w:t>
            </w:r>
            <w:sdt>
              <w:sdtPr>
                <w:id w:val="-10527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2</w:t>
            </w:r>
            <w:r w:rsidR="00597676" w:rsidRPr="00C108D3">
              <w:t xml:space="preserve">   </w:t>
            </w:r>
            <w:sdt>
              <w:sdtPr>
                <w:id w:val="-136982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3</w:t>
            </w:r>
            <w:r w:rsidR="00597676" w:rsidRPr="00C108D3">
              <w:t xml:space="preserve">   </w:t>
            </w:r>
            <w:sdt>
              <w:sdtPr>
                <w:id w:val="28293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4</w:t>
            </w:r>
            <w:r w:rsidR="00597676" w:rsidRPr="00C108D3">
              <w:t xml:space="preserve">   </w:t>
            </w:r>
            <w:sdt>
              <w:sdtPr>
                <w:id w:val="16945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5</w:t>
            </w:r>
          </w:p>
        </w:tc>
      </w:tr>
      <w:tr w:rsidR="00597676" w14:paraId="223C993D" w14:textId="77777777" w:rsidTr="00BA0222">
        <w:trPr>
          <w:jc w:val="center"/>
        </w:trPr>
        <w:tc>
          <w:tcPr>
            <w:tcW w:w="7225" w:type="dxa"/>
          </w:tcPr>
          <w:p w14:paraId="77EB2007" w14:textId="3454B7C9" w:rsidR="00597676" w:rsidRPr="00C108D3" w:rsidRDefault="00597676" w:rsidP="00597676">
            <w:r w:rsidRPr="00C108D3">
              <w:t>Propone elementi di innovazione didattica da sperimentare con gli studenti</w:t>
            </w:r>
          </w:p>
        </w:tc>
        <w:tc>
          <w:tcPr>
            <w:tcW w:w="2969" w:type="dxa"/>
            <w:vAlign w:val="center"/>
          </w:tcPr>
          <w:p w14:paraId="1238A5C8" w14:textId="77777777" w:rsidR="00597676" w:rsidRPr="00C108D3" w:rsidRDefault="00000000" w:rsidP="00597676">
            <w:pPr>
              <w:jc w:val="left"/>
            </w:pPr>
            <w:sdt>
              <w:sdtPr>
                <w:id w:val="20089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1586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3737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-2350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133387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4BA492B8" w14:textId="77777777" w:rsidTr="00BA0222">
        <w:trPr>
          <w:jc w:val="center"/>
        </w:trPr>
        <w:tc>
          <w:tcPr>
            <w:tcW w:w="7225" w:type="dxa"/>
          </w:tcPr>
          <w:p w14:paraId="09CF79C1" w14:textId="311B70DD" w:rsidR="00597676" w:rsidRPr="00C108D3" w:rsidRDefault="00597676" w:rsidP="00597676">
            <w:r w:rsidRPr="00C108D3">
              <w:t>Si avvale ed innesca attività di peer-review e peer-learning tra colleghi</w:t>
            </w:r>
          </w:p>
        </w:tc>
        <w:tc>
          <w:tcPr>
            <w:tcW w:w="2969" w:type="dxa"/>
            <w:vAlign w:val="center"/>
          </w:tcPr>
          <w:p w14:paraId="777E8440" w14:textId="77777777" w:rsidR="00597676" w:rsidRPr="00C108D3" w:rsidRDefault="00000000" w:rsidP="00597676">
            <w:sdt>
              <w:sdtPr>
                <w:id w:val="190162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-10395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27162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158649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9539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7DDCF888" w14:textId="77777777" w:rsidTr="00BA0222">
        <w:trPr>
          <w:jc w:val="center"/>
        </w:trPr>
        <w:tc>
          <w:tcPr>
            <w:tcW w:w="7225" w:type="dxa"/>
          </w:tcPr>
          <w:p w14:paraId="039D8646" w14:textId="04C595C5" w:rsidR="00597676" w:rsidRPr="00C108D3" w:rsidRDefault="00597676" w:rsidP="00597676">
            <w:r w:rsidRPr="00C108D3">
              <w:t xml:space="preserve">Focalizza l’attenzione del gruppo docente sui temi dell’inclusione </w:t>
            </w:r>
            <w:r w:rsidRPr="00C108D3">
              <w:rPr>
                <w:b/>
                <w:bCs/>
              </w:rPr>
              <w:t>(Sostegno)</w:t>
            </w:r>
          </w:p>
        </w:tc>
        <w:tc>
          <w:tcPr>
            <w:tcW w:w="2969" w:type="dxa"/>
            <w:vAlign w:val="center"/>
          </w:tcPr>
          <w:p w14:paraId="4D34CE59" w14:textId="77777777" w:rsidR="00597676" w:rsidRPr="00C108D3" w:rsidRDefault="00000000" w:rsidP="00597676">
            <w:sdt>
              <w:sdtPr>
                <w:id w:val="-90676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5969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20332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180527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38337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:rsidRPr="00597676" w14:paraId="4653B58E" w14:textId="77777777" w:rsidTr="00597676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66B19951" w14:textId="3B76C8C0" w:rsidR="00597676" w:rsidRPr="00597676" w:rsidRDefault="00597676" w:rsidP="00597676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PARTECIPAZIONE ALLA GESTIONE DELLA SCUOLA</w:t>
            </w:r>
          </w:p>
        </w:tc>
      </w:tr>
      <w:tr w:rsidR="00597676" w14:paraId="4F87C66E" w14:textId="77777777" w:rsidTr="00036FB1">
        <w:trPr>
          <w:jc w:val="center"/>
        </w:trPr>
        <w:tc>
          <w:tcPr>
            <w:tcW w:w="7225" w:type="dxa"/>
          </w:tcPr>
          <w:p w14:paraId="1468EF77" w14:textId="19D060FD" w:rsidR="00597676" w:rsidRPr="00C108D3" w:rsidRDefault="00597676" w:rsidP="00597676">
            <w:r w:rsidRPr="00C108D3">
              <w:t>Contribuisce alla gestione delle relazioni con gli interlocutori esterni</w:t>
            </w:r>
          </w:p>
        </w:tc>
        <w:tc>
          <w:tcPr>
            <w:tcW w:w="2969" w:type="dxa"/>
            <w:vAlign w:val="center"/>
          </w:tcPr>
          <w:p w14:paraId="18B76AC5" w14:textId="77777777" w:rsidR="00597676" w:rsidRPr="00C108D3" w:rsidRDefault="00000000" w:rsidP="00597676">
            <w:sdt>
              <w:sdtPr>
                <w:id w:val="-60542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202157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50764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-9304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-4235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115519A3" w14:textId="77777777" w:rsidTr="00036FB1">
        <w:trPr>
          <w:jc w:val="center"/>
        </w:trPr>
        <w:tc>
          <w:tcPr>
            <w:tcW w:w="7225" w:type="dxa"/>
          </w:tcPr>
          <w:p w14:paraId="26D45303" w14:textId="14140CE2" w:rsidR="00597676" w:rsidRPr="00C108D3" w:rsidRDefault="00597676" w:rsidP="00597676">
            <w:r w:rsidRPr="00C108D3">
              <w:t>Cura i rapporti con le équipe multidisciplinari ed i servizi specialistici</w:t>
            </w:r>
            <w:r>
              <w:t xml:space="preserve"> </w:t>
            </w:r>
            <w:r w:rsidRPr="00597676">
              <w:rPr>
                <w:b/>
                <w:bCs/>
              </w:rPr>
              <w:t>(</w:t>
            </w:r>
            <w:r w:rsidRPr="00C108D3">
              <w:rPr>
                <w:b/>
                <w:bCs/>
              </w:rPr>
              <w:t>Sostegno)</w:t>
            </w:r>
          </w:p>
        </w:tc>
        <w:tc>
          <w:tcPr>
            <w:tcW w:w="2969" w:type="dxa"/>
            <w:vAlign w:val="center"/>
          </w:tcPr>
          <w:p w14:paraId="3A8166E4" w14:textId="77777777" w:rsidR="00597676" w:rsidRPr="00C108D3" w:rsidRDefault="00000000" w:rsidP="00597676">
            <w:sdt>
              <w:sdtPr>
                <w:id w:val="179047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-1476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239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20112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185068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3D1653CC" w14:textId="77777777" w:rsidTr="00036FB1">
        <w:trPr>
          <w:jc w:val="center"/>
        </w:trPr>
        <w:tc>
          <w:tcPr>
            <w:tcW w:w="7225" w:type="dxa"/>
          </w:tcPr>
          <w:p w14:paraId="08C54FC5" w14:textId="3D2AFAE9" w:rsidR="00597676" w:rsidRPr="00C108D3" w:rsidRDefault="00597676" w:rsidP="00597676">
            <w:pPr>
              <w:jc w:val="left"/>
            </w:pPr>
            <w:r w:rsidRPr="00C108D3">
              <w:t>Organizza e fa evolvere, all’interno della scuola, la partecipazione degli studenti</w:t>
            </w:r>
          </w:p>
        </w:tc>
        <w:tc>
          <w:tcPr>
            <w:tcW w:w="2969" w:type="dxa"/>
            <w:vAlign w:val="center"/>
          </w:tcPr>
          <w:p w14:paraId="1491EBF8" w14:textId="77777777" w:rsidR="00597676" w:rsidRPr="00C108D3" w:rsidRDefault="00000000" w:rsidP="00597676">
            <w:sdt>
              <w:sdtPr>
                <w:id w:val="6542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-3653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3374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4623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1679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29AD9950" w14:textId="77777777" w:rsidTr="00036FB1">
        <w:trPr>
          <w:jc w:val="center"/>
        </w:trPr>
        <w:tc>
          <w:tcPr>
            <w:tcW w:w="7225" w:type="dxa"/>
          </w:tcPr>
          <w:p w14:paraId="1C99969F" w14:textId="34E8943D" w:rsidR="00597676" w:rsidRPr="00C108D3" w:rsidRDefault="00597676" w:rsidP="00597676">
            <w:r w:rsidRPr="00C108D3">
              <w:t>Si impegna negli interventi di miglioramento dell’organizzazione scolastica</w:t>
            </w:r>
          </w:p>
        </w:tc>
        <w:tc>
          <w:tcPr>
            <w:tcW w:w="2969" w:type="dxa"/>
            <w:vAlign w:val="center"/>
          </w:tcPr>
          <w:p w14:paraId="4B341F9D" w14:textId="77777777" w:rsidR="00597676" w:rsidRPr="00C108D3" w:rsidRDefault="00000000" w:rsidP="00597676">
            <w:sdt>
              <w:sdtPr>
                <w:id w:val="-17538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82246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14152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-8161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-6546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287E452B" w14:textId="77777777" w:rsidTr="00597676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03DF4C49" w14:textId="3251A67B" w:rsidR="00597676" w:rsidRPr="00597676" w:rsidRDefault="00597676" w:rsidP="00597676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INFORMAZIONE E COINVOLGIMENTO DEI GENITORI</w:t>
            </w:r>
          </w:p>
        </w:tc>
      </w:tr>
      <w:tr w:rsidR="00597676" w14:paraId="543942CE" w14:textId="77777777" w:rsidTr="00597676">
        <w:trPr>
          <w:jc w:val="center"/>
        </w:trPr>
        <w:tc>
          <w:tcPr>
            <w:tcW w:w="7225" w:type="dxa"/>
            <w:vAlign w:val="center"/>
          </w:tcPr>
          <w:p w14:paraId="2BE03358" w14:textId="603C513E" w:rsidR="00597676" w:rsidRPr="00C108D3" w:rsidRDefault="00597676" w:rsidP="00597676">
            <w:r w:rsidRPr="00C108D3">
              <w:t>Coinvolge i genitori nella vita della scuola</w:t>
            </w:r>
          </w:p>
        </w:tc>
        <w:tc>
          <w:tcPr>
            <w:tcW w:w="2969" w:type="dxa"/>
            <w:vAlign w:val="center"/>
          </w:tcPr>
          <w:p w14:paraId="531E809F" w14:textId="77777777" w:rsidR="00597676" w:rsidRPr="00C108D3" w:rsidRDefault="00000000" w:rsidP="00597676">
            <w:sdt>
              <w:sdtPr>
                <w:id w:val="-14647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-143282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-77394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4937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-70872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1A3618FE" w14:textId="77777777" w:rsidTr="00597676">
        <w:trPr>
          <w:jc w:val="center"/>
        </w:trPr>
        <w:tc>
          <w:tcPr>
            <w:tcW w:w="7225" w:type="dxa"/>
            <w:vAlign w:val="center"/>
          </w:tcPr>
          <w:p w14:paraId="33C4BA05" w14:textId="20045419" w:rsidR="00597676" w:rsidRDefault="00597676" w:rsidP="00597676">
            <w:pPr>
              <w:rPr>
                <w:b/>
                <w:bCs/>
              </w:rPr>
            </w:pPr>
            <w:r w:rsidRPr="00C108D3">
              <w:t>Comunica ai genitori obiettivi didattici, strategie di intervento, criteri di valutazione e risultati conseguiti</w:t>
            </w:r>
          </w:p>
        </w:tc>
        <w:tc>
          <w:tcPr>
            <w:tcW w:w="2969" w:type="dxa"/>
            <w:vAlign w:val="center"/>
          </w:tcPr>
          <w:p w14:paraId="1D211BD9" w14:textId="77777777" w:rsidR="00597676" w:rsidRDefault="00000000" w:rsidP="00597676">
            <w:pPr>
              <w:rPr>
                <w:b/>
                <w:bCs/>
              </w:rPr>
            </w:pPr>
            <w:sdt>
              <w:sdtPr>
                <w:id w:val="-59271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21236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11937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-7729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-105747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536807FF" w14:textId="77777777" w:rsidTr="00597676">
        <w:trPr>
          <w:jc w:val="center"/>
        </w:trPr>
        <w:tc>
          <w:tcPr>
            <w:tcW w:w="7225" w:type="dxa"/>
            <w:vAlign w:val="center"/>
          </w:tcPr>
          <w:p w14:paraId="286994DA" w14:textId="611B1653" w:rsidR="00597676" w:rsidRDefault="00597676" w:rsidP="00597676">
            <w:pPr>
              <w:rPr>
                <w:b/>
                <w:bCs/>
              </w:rPr>
            </w:pPr>
            <w:r w:rsidRPr="00C108D3">
              <w:t xml:space="preserve">Assicura un rapporto personalizzato e accogliente verso singoli genitori </w:t>
            </w:r>
            <w:r w:rsidRPr="00C108D3">
              <w:rPr>
                <w:b/>
                <w:bCs/>
              </w:rPr>
              <w:t>(Infanzia e Sostegno)</w:t>
            </w:r>
          </w:p>
        </w:tc>
        <w:tc>
          <w:tcPr>
            <w:tcW w:w="2969" w:type="dxa"/>
            <w:vAlign w:val="center"/>
          </w:tcPr>
          <w:p w14:paraId="75803B18" w14:textId="77777777" w:rsidR="00597676" w:rsidRDefault="00000000" w:rsidP="00597676">
            <w:pPr>
              <w:rPr>
                <w:b/>
                <w:bCs/>
              </w:rPr>
            </w:pPr>
            <w:sdt>
              <w:sdtPr>
                <w:id w:val="208826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28285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-25575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20760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-19825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</w:tbl>
    <w:p w14:paraId="4DC6D04F" w14:textId="77777777" w:rsidR="00C108D3" w:rsidRPr="00C108D3" w:rsidRDefault="00C108D3" w:rsidP="00C108D3"/>
    <w:p w14:paraId="27FDF3A5" w14:textId="2490569F" w:rsidR="00C108D3" w:rsidRPr="00C108D3" w:rsidRDefault="00597676" w:rsidP="00597676">
      <w:r>
        <w:rPr>
          <w:b/>
        </w:rPr>
        <w:t>3. A</w:t>
      </w:r>
      <w:r w:rsidR="00C108D3" w:rsidRPr="00C108D3">
        <w:rPr>
          <w:b/>
        </w:rPr>
        <w:t xml:space="preserve">REA DELLE COMPETENZE RELATIVE ALLA PROPRIA FORMAZIONE (Professionalità̀) </w:t>
      </w:r>
    </w:p>
    <w:p w14:paraId="5478CC3E" w14:textId="050BD31C" w:rsidR="00C108D3" w:rsidRDefault="00C108D3" w:rsidP="00C108D3">
      <w:pPr>
        <w:rPr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969"/>
      </w:tblGrid>
      <w:tr w:rsidR="00597676" w14:paraId="1542E9B2" w14:textId="77777777" w:rsidTr="002033C7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5CBC4A0" w14:textId="1B15F1F8" w:rsidR="00597676" w:rsidRDefault="00597676" w:rsidP="002033C7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CONSIDERAZIONE DEI DOVERI E DEI PROBLEMI ETICI DELLA PROFESSIONE</w:t>
            </w:r>
          </w:p>
        </w:tc>
      </w:tr>
      <w:tr w:rsidR="00597676" w14:paraId="0EDBC983" w14:textId="77777777" w:rsidTr="002033C7">
        <w:trPr>
          <w:jc w:val="center"/>
        </w:trPr>
        <w:tc>
          <w:tcPr>
            <w:tcW w:w="7225" w:type="dxa"/>
          </w:tcPr>
          <w:p w14:paraId="430C14A6" w14:textId="38B6C357" w:rsidR="00597676" w:rsidRPr="00597676" w:rsidRDefault="00597676" w:rsidP="00597676">
            <w:r w:rsidRPr="00C108D3">
              <w:t>Rispetta le regole, i ruoli e gli</w:t>
            </w:r>
            <w:r>
              <w:t xml:space="preserve"> </w:t>
            </w:r>
            <w:r w:rsidRPr="00C108D3">
              <w:t>impegni della professione docente</w:t>
            </w:r>
          </w:p>
        </w:tc>
        <w:tc>
          <w:tcPr>
            <w:tcW w:w="2969" w:type="dxa"/>
            <w:vAlign w:val="center"/>
          </w:tcPr>
          <w:p w14:paraId="41810CFB" w14:textId="77777777" w:rsidR="00597676" w:rsidRPr="00C108D3" w:rsidRDefault="00000000" w:rsidP="00597676">
            <w:pPr>
              <w:jc w:val="left"/>
            </w:pPr>
            <w:sdt>
              <w:sdtPr>
                <w:id w:val="-90136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1   </w:t>
            </w:r>
            <w:sdt>
              <w:sdtPr>
                <w:id w:val="-14280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2</w:t>
            </w:r>
            <w:r w:rsidR="00597676" w:rsidRPr="00C108D3">
              <w:t xml:space="preserve">   </w:t>
            </w:r>
            <w:sdt>
              <w:sdtPr>
                <w:id w:val="5972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3</w:t>
            </w:r>
            <w:r w:rsidR="00597676" w:rsidRPr="00C108D3">
              <w:t xml:space="preserve">   </w:t>
            </w:r>
            <w:sdt>
              <w:sdtPr>
                <w:id w:val="20500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4</w:t>
            </w:r>
            <w:r w:rsidR="00597676" w:rsidRPr="00C108D3">
              <w:t xml:space="preserve">   </w:t>
            </w:r>
            <w:sdt>
              <w:sdtPr>
                <w:id w:val="14753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10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108D3">
              <w:t xml:space="preserve"> </w:t>
            </w:r>
            <w:r w:rsidR="00597676">
              <w:t>5</w:t>
            </w:r>
          </w:p>
        </w:tc>
      </w:tr>
      <w:tr w:rsidR="00597676" w14:paraId="706B40F7" w14:textId="77777777" w:rsidTr="002033C7">
        <w:trPr>
          <w:jc w:val="center"/>
        </w:trPr>
        <w:tc>
          <w:tcPr>
            <w:tcW w:w="7225" w:type="dxa"/>
          </w:tcPr>
          <w:p w14:paraId="20CE4F47" w14:textId="1BE7D77C" w:rsidR="00597676" w:rsidRPr="00C108D3" w:rsidRDefault="00597676" w:rsidP="00597676">
            <w:r w:rsidRPr="00C108D3">
              <w:t xml:space="preserve">Collabora positivamente con le diverse componenti della scuola </w:t>
            </w:r>
          </w:p>
        </w:tc>
        <w:tc>
          <w:tcPr>
            <w:tcW w:w="2969" w:type="dxa"/>
            <w:vAlign w:val="center"/>
          </w:tcPr>
          <w:p w14:paraId="25C42279" w14:textId="77777777" w:rsidR="00597676" w:rsidRPr="00C108D3" w:rsidRDefault="00000000" w:rsidP="00597676">
            <w:pPr>
              <w:jc w:val="left"/>
            </w:pPr>
            <w:sdt>
              <w:sdtPr>
                <w:id w:val="-15516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11382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8373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-59702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9186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15923038" w14:textId="77777777" w:rsidTr="002033C7">
        <w:trPr>
          <w:jc w:val="center"/>
        </w:trPr>
        <w:tc>
          <w:tcPr>
            <w:tcW w:w="7225" w:type="dxa"/>
          </w:tcPr>
          <w:p w14:paraId="5DA828BB" w14:textId="2842719C" w:rsidR="00597676" w:rsidRPr="00C108D3" w:rsidRDefault="00597676" w:rsidP="00597676">
            <w:r w:rsidRPr="00C108D3">
              <w:t>Rispetta la privacy delle informazioni acquisite nella propria pratica professionale</w:t>
            </w:r>
          </w:p>
        </w:tc>
        <w:tc>
          <w:tcPr>
            <w:tcW w:w="2969" w:type="dxa"/>
            <w:vAlign w:val="center"/>
          </w:tcPr>
          <w:p w14:paraId="172F8872" w14:textId="77777777" w:rsidR="00597676" w:rsidRPr="00C108D3" w:rsidRDefault="00000000" w:rsidP="00597676">
            <w:sdt>
              <w:sdtPr>
                <w:id w:val="16766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6046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7824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-13852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146708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:rsidRPr="00597676" w14:paraId="44FA4DED" w14:textId="77777777" w:rsidTr="002033C7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41326285" w14:textId="299BA256" w:rsidR="00597676" w:rsidRPr="00597676" w:rsidRDefault="00597676" w:rsidP="002033C7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UTILIZZO DELLE NUOVE TECNOLOGIE PER LE ATTIVIT</w:t>
            </w:r>
            <w:r>
              <w:rPr>
                <w:b/>
                <w:bCs/>
              </w:rPr>
              <w:t>À</w:t>
            </w:r>
            <w:r w:rsidRPr="00597676">
              <w:rPr>
                <w:b/>
                <w:bCs/>
              </w:rPr>
              <w:t xml:space="preserve"> PROGETTUALI, ORGANIZZATIVE E FORMATIVE</w:t>
            </w:r>
          </w:p>
        </w:tc>
      </w:tr>
      <w:tr w:rsidR="00597676" w14:paraId="183BCFA3" w14:textId="77777777" w:rsidTr="002033C7">
        <w:trPr>
          <w:jc w:val="center"/>
        </w:trPr>
        <w:tc>
          <w:tcPr>
            <w:tcW w:w="7225" w:type="dxa"/>
          </w:tcPr>
          <w:p w14:paraId="518C4D1F" w14:textId="73FD4E35" w:rsidR="00597676" w:rsidRPr="00C108D3" w:rsidRDefault="00597676" w:rsidP="00597676">
            <w:r w:rsidRPr="00C108D3">
              <w:lastRenderedPageBreak/>
              <w:t>Utilizza efficacemente le tecnologie per ricercare informazioni</w:t>
            </w:r>
          </w:p>
        </w:tc>
        <w:tc>
          <w:tcPr>
            <w:tcW w:w="2969" w:type="dxa"/>
            <w:vAlign w:val="center"/>
          </w:tcPr>
          <w:p w14:paraId="0E7777CE" w14:textId="77777777" w:rsidR="00597676" w:rsidRPr="00C108D3" w:rsidRDefault="00000000" w:rsidP="00597676">
            <w:sdt>
              <w:sdtPr>
                <w:id w:val="-4381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11830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142823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1316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-10501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66EC7472" w14:textId="77777777" w:rsidTr="002033C7">
        <w:trPr>
          <w:jc w:val="center"/>
        </w:trPr>
        <w:tc>
          <w:tcPr>
            <w:tcW w:w="7225" w:type="dxa"/>
          </w:tcPr>
          <w:p w14:paraId="499963BA" w14:textId="1817251A" w:rsidR="00597676" w:rsidRPr="00C108D3" w:rsidRDefault="00597676" w:rsidP="00597676">
            <w:r w:rsidRPr="00C108D3">
              <w:t xml:space="preserve">Usa le tecnologie per favorire scambi nell’ambito di una formazione continua </w:t>
            </w:r>
          </w:p>
        </w:tc>
        <w:tc>
          <w:tcPr>
            <w:tcW w:w="2969" w:type="dxa"/>
            <w:vAlign w:val="center"/>
          </w:tcPr>
          <w:p w14:paraId="1C93A34D" w14:textId="77777777" w:rsidR="00597676" w:rsidRPr="00C108D3" w:rsidRDefault="00000000" w:rsidP="00597676">
            <w:sdt>
              <w:sdtPr>
                <w:id w:val="8126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-165312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46219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17175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-21040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728E59D8" w14:textId="77777777" w:rsidTr="002033C7">
        <w:trPr>
          <w:jc w:val="center"/>
        </w:trPr>
        <w:tc>
          <w:tcPr>
            <w:tcW w:w="7225" w:type="dxa"/>
          </w:tcPr>
          <w:p w14:paraId="183C3174" w14:textId="021B8E58" w:rsidR="00597676" w:rsidRPr="00C108D3" w:rsidRDefault="00597676" w:rsidP="00597676">
            <w:pPr>
              <w:jc w:val="left"/>
            </w:pPr>
            <w:r w:rsidRPr="00C108D3">
              <w:t>Esplora le potenzialità didattic</w:t>
            </w:r>
            <w:r w:rsidR="003E5F2A">
              <w:t>he</w:t>
            </w:r>
            <w:r w:rsidRPr="00C108D3">
              <w:t xml:space="preserve"> dei diversi dispositivi tecnologici</w:t>
            </w:r>
          </w:p>
        </w:tc>
        <w:tc>
          <w:tcPr>
            <w:tcW w:w="2969" w:type="dxa"/>
            <w:vAlign w:val="center"/>
          </w:tcPr>
          <w:p w14:paraId="5841E22A" w14:textId="77777777" w:rsidR="00597676" w:rsidRPr="00C108D3" w:rsidRDefault="00000000" w:rsidP="00597676">
            <w:sdt>
              <w:sdtPr>
                <w:id w:val="-5577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1   </w:t>
            </w:r>
            <w:sdt>
              <w:sdtPr>
                <w:id w:val="-12306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2   </w:t>
            </w:r>
            <w:sdt>
              <w:sdtPr>
                <w:id w:val="-190205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3   </w:t>
            </w:r>
            <w:sdt>
              <w:sdtPr>
                <w:id w:val="-20271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4   </w:t>
            </w:r>
            <w:sdt>
              <w:sdtPr>
                <w:id w:val="126426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EB5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EB5618">
              <w:t xml:space="preserve"> 5</w:t>
            </w:r>
          </w:p>
        </w:tc>
      </w:tr>
      <w:tr w:rsidR="00597676" w14:paraId="17485907" w14:textId="77777777" w:rsidTr="002033C7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560BA1BB" w14:textId="0B79061F" w:rsidR="00597676" w:rsidRPr="00597676" w:rsidRDefault="00597676" w:rsidP="00597676">
            <w:pPr>
              <w:rPr>
                <w:b/>
                <w:bCs/>
              </w:rPr>
            </w:pPr>
            <w:r w:rsidRPr="00597676">
              <w:rPr>
                <w:b/>
                <w:bCs/>
              </w:rPr>
              <w:t>CURA DELLA PROPRIA FORMAZIONE CONTINUA</w:t>
            </w:r>
          </w:p>
        </w:tc>
      </w:tr>
      <w:tr w:rsidR="00597676" w14:paraId="6D5C1154" w14:textId="77777777" w:rsidTr="007D74B4">
        <w:trPr>
          <w:jc w:val="center"/>
        </w:trPr>
        <w:tc>
          <w:tcPr>
            <w:tcW w:w="7225" w:type="dxa"/>
          </w:tcPr>
          <w:p w14:paraId="4D8C3011" w14:textId="64080427" w:rsidR="00597676" w:rsidRPr="00C108D3" w:rsidRDefault="00597676" w:rsidP="00597676">
            <w:r w:rsidRPr="00C108D3">
              <w:t>Aggiorna il proprio bilancio di competenze ed elabora un proprio progetto di sviluppo professionale</w:t>
            </w:r>
          </w:p>
        </w:tc>
        <w:tc>
          <w:tcPr>
            <w:tcW w:w="2969" w:type="dxa"/>
            <w:vAlign w:val="center"/>
          </w:tcPr>
          <w:p w14:paraId="161CE3CE" w14:textId="77777777" w:rsidR="00597676" w:rsidRPr="00C108D3" w:rsidRDefault="00000000" w:rsidP="00597676">
            <w:sdt>
              <w:sdtPr>
                <w:id w:val="-812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-6274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-20122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161177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-197204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  <w:tr w:rsidR="00597676" w14:paraId="2E184FBB" w14:textId="77777777" w:rsidTr="007D74B4">
        <w:trPr>
          <w:jc w:val="center"/>
        </w:trPr>
        <w:tc>
          <w:tcPr>
            <w:tcW w:w="7225" w:type="dxa"/>
          </w:tcPr>
          <w:p w14:paraId="0011A5E7" w14:textId="22943418" w:rsidR="00597676" w:rsidRDefault="00597676" w:rsidP="00597676">
            <w:pPr>
              <w:rPr>
                <w:b/>
                <w:bCs/>
              </w:rPr>
            </w:pPr>
            <w:r w:rsidRPr="00C108D3">
              <w:t>Partecipa a programmi di formazione</w:t>
            </w:r>
          </w:p>
        </w:tc>
        <w:tc>
          <w:tcPr>
            <w:tcW w:w="2969" w:type="dxa"/>
            <w:vAlign w:val="center"/>
          </w:tcPr>
          <w:p w14:paraId="40162F10" w14:textId="77777777" w:rsidR="00597676" w:rsidRDefault="00000000" w:rsidP="00597676">
            <w:pPr>
              <w:rPr>
                <w:b/>
                <w:bCs/>
              </w:rPr>
            </w:pPr>
            <w:sdt>
              <w:sdtPr>
                <w:id w:val="-10254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1   </w:t>
            </w:r>
            <w:sdt>
              <w:sdtPr>
                <w:id w:val="175006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2   </w:t>
            </w:r>
            <w:sdt>
              <w:sdtPr>
                <w:id w:val="111802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3   </w:t>
            </w:r>
            <w:sdt>
              <w:sdtPr>
                <w:id w:val="-3206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4   </w:t>
            </w:r>
            <w:sdt>
              <w:sdtPr>
                <w:id w:val="-1558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676" w:rsidRPr="00C7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7676" w:rsidRPr="00C776B5">
              <w:t xml:space="preserve"> 5</w:t>
            </w:r>
          </w:p>
        </w:tc>
      </w:tr>
    </w:tbl>
    <w:p w14:paraId="2FC5E351" w14:textId="77777777" w:rsidR="00597676" w:rsidRDefault="00597676" w:rsidP="00597676">
      <w:pPr>
        <w:rPr>
          <w:sz w:val="20"/>
        </w:rPr>
      </w:pPr>
    </w:p>
    <w:p w14:paraId="2F48BC39" w14:textId="14B03908" w:rsidR="00597676" w:rsidRPr="00C108D3" w:rsidRDefault="00597676" w:rsidP="00597676">
      <w:pPr>
        <w:jc w:val="left"/>
        <w:rPr>
          <w:sz w:val="20"/>
        </w:rPr>
      </w:pPr>
      <w:r>
        <w:rPr>
          <w:sz w:val="20"/>
        </w:rPr>
        <w:t xml:space="preserve">1 = </w:t>
      </w:r>
      <w:r w:rsidRPr="00C108D3">
        <w:rPr>
          <w:sz w:val="20"/>
        </w:rPr>
        <w:t>competenza da raggiungere</w:t>
      </w:r>
    </w:p>
    <w:p w14:paraId="1469ACA7" w14:textId="4788A4F9" w:rsidR="00597676" w:rsidRPr="00C108D3" w:rsidRDefault="00597676" w:rsidP="00597676">
      <w:pPr>
        <w:jc w:val="left"/>
        <w:rPr>
          <w:sz w:val="20"/>
        </w:rPr>
      </w:pPr>
      <w:r w:rsidRPr="00C108D3">
        <w:rPr>
          <w:sz w:val="20"/>
        </w:rPr>
        <w:t>2</w:t>
      </w:r>
      <w:r>
        <w:rPr>
          <w:sz w:val="20"/>
        </w:rPr>
        <w:t xml:space="preserve"> </w:t>
      </w:r>
      <w:r w:rsidRPr="00C108D3">
        <w:rPr>
          <w:sz w:val="20"/>
        </w:rPr>
        <w:t>= competenza parzialmente raggiunta</w:t>
      </w:r>
    </w:p>
    <w:p w14:paraId="35114342" w14:textId="602DBFB8" w:rsidR="00597676" w:rsidRPr="00C108D3" w:rsidRDefault="00597676" w:rsidP="00597676">
      <w:pPr>
        <w:jc w:val="left"/>
        <w:rPr>
          <w:sz w:val="20"/>
        </w:rPr>
      </w:pPr>
      <w:r w:rsidRPr="00C108D3">
        <w:rPr>
          <w:sz w:val="20"/>
        </w:rPr>
        <w:t>3</w:t>
      </w:r>
      <w:r>
        <w:rPr>
          <w:sz w:val="20"/>
        </w:rPr>
        <w:t xml:space="preserve"> </w:t>
      </w:r>
      <w:r w:rsidRPr="00C108D3">
        <w:rPr>
          <w:sz w:val="20"/>
        </w:rPr>
        <w:t>= competenza sufficientemente raggiunta</w:t>
      </w:r>
    </w:p>
    <w:p w14:paraId="724E047A" w14:textId="5620D8D3" w:rsidR="00597676" w:rsidRPr="00C108D3" w:rsidRDefault="00597676" w:rsidP="00597676">
      <w:pPr>
        <w:jc w:val="left"/>
        <w:rPr>
          <w:sz w:val="20"/>
        </w:rPr>
      </w:pPr>
      <w:r w:rsidRPr="00C108D3">
        <w:rPr>
          <w:sz w:val="20"/>
        </w:rPr>
        <w:t>4</w:t>
      </w:r>
      <w:r>
        <w:rPr>
          <w:sz w:val="20"/>
        </w:rPr>
        <w:t xml:space="preserve"> </w:t>
      </w:r>
      <w:r w:rsidRPr="00C108D3">
        <w:rPr>
          <w:sz w:val="20"/>
        </w:rPr>
        <w:t>= competenza soddisfacentemente raggiunta</w:t>
      </w:r>
    </w:p>
    <w:p w14:paraId="360EC3CB" w14:textId="452AEE78" w:rsidR="00597676" w:rsidRPr="00C108D3" w:rsidRDefault="00597676" w:rsidP="00597676">
      <w:pPr>
        <w:jc w:val="left"/>
        <w:rPr>
          <w:sz w:val="20"/>
        </w:rPr>
      </w:pPr>
      <w:r w:rsidRPr="00C108D3">
        <w:rPr>
          <w:sz w:val="20"/>
        </w:rPr>
        <w:t>5</w:t>
      </w:r>
      <w:r>
        <w:rPr>
          <w:sz w:val="20"/>
        </w:rPr>
        <w:t xml:space="preserve"> </w:t>
      </w:r>
      <w:r w:rsidRPr="00C108D3">
        <w:rPr>
          <w:sz w:val="20"/>
        </w:rPr>
        <w:t>= competenza pienamente raggiunta</w:t>
      </w:r>
    </w:p>
    <w:p w14:paraId="13A271F8" w14:textId="77777777" w:rsidR="00C108D3" w:rsidRPr="00C108D3" w:rsidRDefault="00C108D3" w:rsidP="00C108D3">
      <w:pPr>
        <w:rPr>
          <w:b/>
        </w:rPr>
      </w:pPr>
    </w:p>
    <w:p w14:paraId="59FAF309" w14:textId="77777777" w:rsidR="00C108D3" w:rsidRPr="00C108D3" w:rsidRDefault="00C108D3" w:rsidP="00C108D3">
      <w:r w:rsidRPr="00C108D3">
        <w:t>Eventuali osservazioni:</w:t>
      </w:r>
    </w:p>
    <w:sdt>
      <w:sdtPr>
        <w:id w:val="618725144"/>
        <w:placeholder>
          <w:docPart w:val="DefaultPlaceholder_-1854013440"/>
        </w:placeholder>
      </w:sdtPr>
      <w:sdtContent>
        <w:p w14:paraId="0B4A861A" w14:textId="521889EF" w:rsidR="00C108D3" w:rsidRPr="00C108D3" w:rsidRDefault="00C108D3" w:rsidP="00C108D3">
          <w:r w:rsidRPr="00C108D3"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597676">
            <w:t>__________________________________</w:t>
          </w:r>
          <w:r w:rsidRPr="00C108D3">
            <w:t>_</w:t>
          </w:r>
          <w:r w:rsidR="00597676">
            <w:t>_</w:t>
          </w:r>
        </w:p>
      </w:sdtContent>
    </w:sdt>
    <w:p w14:paraId="45074127" w14:textId="77777777" w:rsidR="00C108D3" w:rsidRPr="00C108D3" w:rsidRDefault="00C108D3" w:rsidP="00C108D3"/>
    <w:p w14:paraId="7602B4D8" w14:textId="77777777" w:rsidR="00B34AF5" w:rsidRDefault="00B34AF5" w:rsidP="00B34AF5">
      <w:r>
        <w:t xml:space="preserve">Ladispoli (RM), </w:t>
      </w:r>
      <w:sdt>
        <w:sdtPr>
          <w:id w:val="-2008507201"/>
          <w:placeholder>
            <w:docPart w:val="EBCF633CDD144109BEB88584D41EB91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____/____/____</w:t>
          </w:r>
        </w:sdtContent>
      </w:sdt>
    </w:p>
    <w:p w14:paraId="50C07E19" w14:textId="4ECA70DA" w:rsidR="00597676" w:rsidRDefault="00597676" w:rsidP="00597676">
      <w:pPr>
        <w:jc w:val="right"/>
      </w:pPr>
      <w:r>
        <w:t>FIRMA DEL DOCENTE TUTOR</w:t>
      </w:r>
    </w:p>
    <w:p w14:paraId="47584D76" w14:textId="21A081C9" w:rsidR="006E3A1F" w:rsidRDefault="006E3A1F" w:rsidP="00597676">
      <w:pPr>
        <w:jc w:val="right"/>
      </w:pPr>
    </w:p>
    <w:p w14:paraId="259FAE4C" w14:textId="79EE6EE0" w:rsidR="006E3A1F" w:rsidRDefault="006E3A1F" w:rsidP="00597676">
      <w:pPr>
        <w:jc w:val="right"/>
      </w:pPr>
    </w:p>
    <w:sdt>
      <w:sdtPr>
        <w:id w:val="834962617"/>
        <w:placeholder>
          <w:docPart w:val="DefaultPlaceholder_-1854013440"/>
        </w:placeholder>
      </w:sdtPr>
      <w:sdtContent>
        <w:p w14:paraId="4B207C56" w14:textId="705F7398" w:rsidR="006E3A1F" w:rsidRDefault="006E3A1F" w:rsidP="00597676">
          <w:pPr>
            <w:jc w:val="right"/>
          </w:pPr>
          <w:r>
            <w:t>______________________________________</w:t>
          </w:r>
        </w:p>
      </w:sdtContent>
    </w:sdt>
    <w:sectPr w:rsidR="006E3A1F" w:rsidSect="00B34AF5">
      <w:headerReference w:type="default" r:id="rId8"/>
      <w:pgSz w:w="11906" w:h="16838"/>
      <w:pgMar w:top="1701" w:right="851" w:bottom="851" w:left="85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B2D54" w14:textId="77777777" w:rsidR="00397577" w:rsidRDefault="00397577" w:rsidP="005E6E16">
      <w:r>
        <w:separator/>
      </w:r>
    </w:p>
  </w:endnote>
  <w:endnote w:type="continuationSeparator" w:id="0">
    <w:p w14:paraId="372C2BE9" w14:textId="77777777" w:rsidR="00397577" w:rsidRDefault="00397577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DBD20" w14:textId="77777777" w:rsidR="00397577" w:rsidRDefault="00397577" w:rsidP="005E6E16">
      <w:r>
        <w:separator/>
      </w:r>
    </w:p>
  </w:footnote>
  <w:footnote w:type="continuationSeparator" w:id="0">
    <w:p w14:paraId="55790636" w14:textId="77777777" w:rsidR="00397577" w:rsidRDefault="00397577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43720" w14:textId="77777777" w:rsidR="00B34AF5" w:rsidRDefault="00B34AF5" w:rsidP="00B34AF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303735B" w14:textId="77777777" w:rsidR="00B34AF5" w:rsidRDefault="00B34AF5" w:rsidP="00B34A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B34AF5" w14:paraId="59225AAA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466D54C2" w14:textId="77777777" w:rsidR="00B34AF5" w:rsidRDefault="00B34AF5" w:rsidP="00B34AF5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59750665" wp14:editId="79834341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6B596320" w14:textId="77777777" w:rsidR="00B34AF5" w:rsidRDefault="00B34AF5" w:rsidP="00B34A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5F3CBBDB" w14:textId="77777777" w:rsidR="00B34AF5" w:rsidRDefault="00B34AF5" w:rsidP="00B34AF5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37FFBCDE" w14:textId="77777777" w:rsidR="00B34AF5" w:rsidRDefault="00B34AF5" w:rsidP="00B34AF5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68FD513C" w14:textId="77777777" w:rsidR="00B34AF5" w:rsidRDefault="00B34AF5" w:rsidP="00B34AF5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3BB80A67" wp14:editId="1E73D994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5FD0CDE" w14:textId="77777777" w:rsidR="00B34AF5" w:rsidRDefault="00B34AF5" w:rsidP="00B34AF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204F32F8" w:rsidR="0021219D" w:rsidRPr="00EC2F34" w:rsidRDefault="00B34AF5" w:rsidP="00B34AF5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6EB32B" wp14:editId="7ADC5F7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DE65F5C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A64"/>
    <w:multiLevelType w:val="hybridMultilevel"/>
    <w:tmpl w:val="C0586050"/>
    <w:lvl w:ilvl="0" w:tplc="C1E03DD8">
      <w:start w:val="1"/>
      <w:numFmt w:val="decimal"/>
      <w:lvlText w:val="%1."/>
      <w:lvlJc w:val="left"/>
      <w:pPr>
        <w:ind w:left="720" w:hanging="360"/>
      </w:pPr>
    </w:lvl>
    <w:lvl w:ilvl="1" w:tplc="D7707956">
      <w:start w:val="1"/>
      <w:numFmt w:val="lowerLetter"/>
      <w:lvlText w:val="%2."/>
      <w:lvlJc w:val="left"/>
      <w:pPr>
        <w:ind w:left="1440" w:hanging="360"/>
      </w:pPr>
    </w:lvl>
    <w:lvl w:ilvl="2" w:tplc="43801184">
      <w:start w:val="1"/>
      <w:numFmt w:val="lowerRoman"/>
      <w:lvlText w:val="%3."/>
      <w:lvlJc w:val="right"/>
      <w:pPr>
        <w:ind w:left="2160" w:hanging="180"/>
      </w:pPr>
    </w:lvl>
    <w:lvl w:ilvl="3" w:tplc="520639F4">
      <w:start w:val="1"/>
      <w:numFmt w:val="decimal"/>
      <w:lvlText w:val="%4."/>
      <w:lvlJc w:val="left"/>
      <w:pPr>
        <w:ind w:left="2880" w:hanging="360"/>
      </w:pPr>
    </w:lvl>
    <w:lvl w:ilvl="4" w:tplc="B2AA9A7C">
      <w:start w:val="1"/>
      <w:numFmt w:val="lowerLetter"/>
      <w:lvlText w:val="%5."/>
      <w:lvlJc w:val="left"/>
      <w:pPr>
        <w:ind w:left="3600" w:hanging="360"/>
      </w:pPr>
    </w:lvl>
    <w:lvl w:ilvl="5" w:tplc="297832EA">
      <w:start w:val="1"/>
      <w:numFmt w:val="lowerRoman"/>
      <w:lvlText w:val="%6."/>
      <w:lvlJc w:val="right"/>
      <w:pPr>
        <w:ind w:left="4320" w:hanging="180"/>
      </w:pPr>
    </w:lvl>
    <w:lvl w:ilvl="6" w:tplc="AEB4C9C4">
      <w:start w:val="1"/>
      <w:numFmt w:val="decimal"/>
      <w:lvlText w:val="%7."/>
      <w:lvlJc w:val="left"/>
      <w:pPr>
        <w:ind w:left="5040" w:hanging="360"/>
      </w:pPr>
    </w:lvl>
    <w:lvl w:ilvl="7" w:tplc="EF74EB8A">
      <w:start w:val="1"/>
      <w:numFmt w:val="lowerLetter"/>
      <w:lvlText w:val="%8."/>
      <w:lvlJc w:val="left"/>
      <w:pPr>
        <w:ind w:left="5760" w:hanging="360"/>
      </w:pPr>
    </w:lvl>
    <w:lvl w:ilvl="8" w:tplc="AB16E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72"/>
    <w:multiLevelType w:val="hybridMultilevel"/>
    <w:tmpl w:val="C4AC7286"/>
    <w:lvl w:ilvl="0" w:tplc="52F296EE">
      <w:start w:val="19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99328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AA5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9E00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613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4F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E5D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7EE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E23CA"/>
    <w:multiLevelType w:val="hybridMultilevel"/>
    <w:tmpl w:val="7952BC3E"/>
    <w:lvl w:ilvl="0" w:tplc="7EE209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587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5A7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CC74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E491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C25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C0C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50D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CC01D6"/>
    <w:multiLevelType w:val="multilevel"/>
    <w:tmpl w:val="B8DC42B0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06466235"/>
    <w:multiLevelType w:val="multilevel"/>
    <w:tmpl w:val="7A684EA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5" w15:restartNumberingAfterBreak="0">
    <w:nsid w:val="07476662"/>
    <w:multiLevelType w:val="hybridMultilevel"/>
    <w:tmpl w:val="D63C3FC6"/>
    <w:lvl w:ilvl="0" w:tplc="67326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32A6E"/>
    <w:multiLevelType w:val="hybridMultilevel"/>
    <w:tmpl w:val="F94A212A"/>
    <w:lvl w:ilvl="0" w:tplc="00F04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102FC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CE0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A8D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B4F5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787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D8F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A45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500B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162539"/>
    <w:multiLevelType w:val="hybridMultilevel"/>
    <w:tmpl w:val="5614ABF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771AC"/>
    <w:multiLevelType w:val="hybridMultilevel"/>
    <w:tmpl w:val="31B0922C"/>
    <w:lvl w:ilvl="0" w:tplc="D506DBA8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78E0C3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B4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2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69B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F0E3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D0C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06E5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48AE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FA31EA"/>
    <w:multiLevelType w:val="hybridMultilevel"/>
    <w:tmpl w:val="49FA9094"/>
    <w:lvl w:ilvl="0" w:tplc="82243E5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5D3C3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A08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449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7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23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128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AADD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0EA6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0A358A"/>
    <w:multiLevelType w:val="hybridMultilevel"/>
    <w:tmpl w:val="1FD208E2"/>
    <w:lvl w:ilvl="0" w:tplc="5598030A">
      <w:start w:val="1"/>
      <w:numFmt w:val="decimal"/>
      <w:lvlText w:val="%1."/>
      <w:lvlJc w:val="left"/>
      <w:pPr>
        <w:ind w:left="720" w:hanging="360"/>
      </w:pPr>
    </w:lvl>
    <w:lvl w:ilvl="1" w:tplc="D2DAB52A">
      <w:start w:val="1"/>
      <w:numFmt w:val="lowerLetter"/>
      <w:lvlText w:val="%2."/>
      <w:lvlJc w:val="left"/>
      <w:pPr>
        <w:ind w:left="1440" w:hanging="360"/>
      </w:pPr>
    </w:lvl>
    <w:lvl w:ilvl="2" w:tplc="9D0A1CF8">
      <w:start w:val="1"/>
      <w:numFmt w:val="lowerRoman"/>
      <w:lvlText w:val="%3."/>
      <w:lvlJc w:val="right"/>
      <w:pPr>
        <w:ind w:left="2160" w:hanging="180"/>
      </w:pPr>
    </w:lvl>
    <w:lvl w:ilvl="3" w:tplc="BB66B89A">
      <w:start w:val="1"/>
      <w:numFmt w:val="decimal"/>
      <w:lvlText w:val="%4."/>
      <w:lvlJc w:val="left"/>
      <w:pPr>
        <w:ind w:left="2880" w:hanging="360"/>
      </w:pPr>
    </w:lvl>
    <w:lvl w:ilvl="4" w:tplc="6CCC5486">
      <w:start w:val="1"/>
      <w:numFmt w:val="lowerLetter"/>
      <w:lvlText w:val="%5."/>
      <w:lvlJc w:val="left"/>
      <w:pPr>
        <w:ind w:left="3600" w:hanging="360"/>
      </w:pPr>
    </w:lvl>
    <w:lvl w:ilvl="5" w:tplc="070259DC">
      <w:start w:val="1"/>
      <w:numFmt w:val="lowerRoman"/>
      <w:lvlText w:val="%6."/>
      <w:lvlJc w:val="right"/>
      <w:pPr>
        <w:ind w:left="4320" w:hanging="180"/>
      </w:pPr>
    </w:lvl>
    <w:lvl w:ilvl="6" w:tplc="C9264EA2">
      <w:start w:val="1"/>
      <w:numFmt w:val="decimal"/>
      <w:lvlText w:val="%7."/>
      <w:lvlJc w:val="left"/>
      <w:pPr>
        <w:ind w:left="5040" w:hanging="360"/>
      </w:pPr>
    </w:lvl>
    <w:lvl w:ilvl="7" w:tplc="0352B772">
      <w:start w:val="1"/>
      <w:numFmt w:val="lowerLetter"/>
      <w:lvlText w:val="%8."/>
      <w:lvlJc w:val="left"/>
      <w:pPr>
        <w:ind w:left="5760" w:hanging="360"/>
      </w:pPr>
    </w:lvl>
    <w:lvl w:ilvl="8" w:tplc="FF8C32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E594B"/>
    <w:multiLevelType w:val="multilevel"/>
    <w:tmpl w:val="D9F4E3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344E1"/>
    <w:multiLevelType w:val="multilevel"/>
    <w:tmpl w:val="6B66A5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343307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14" w15:restartNumberingAfterBreak="0">
    <w:nsid w:val="181228AE"/>
    <w:multiLevelType w:val="hybridMultilevel"/>
    <w:tmpl w:val="DB7E195A"/>
    <w:lvl w:ilvl="0" w:tplc="6DEEC5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34FF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2AF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72A7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D4E3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A4E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54A5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284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DE2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C4D671C"/>
    <w:multiLevelType w:val="multilevel"/>
    <w:tmpl w:val="CAEC4FFA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CE07179"/>
    <w:multiLevelType w:val="hybridMultilevel"/>
    <w:tmpl w:val="7B2A9C7E"/>
    <w:lvl w:ilvl="0" w:tplc="631C8BAE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u w:val="none"/>
      </w:rPr>
    </w:lvl>
    <w:lvl w:ilvl="1" w:tplc="2F76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F2F8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0F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D66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1483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ECD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AB2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29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16C5A16"/>
    <w:multiLevelType w:val="hybridMultilevel"/>
    <w:tmpl w:val="F382505A"/>
    <w:lvl w:ilvl="0" w:tplc="2024486C">
      <w:start w:val="1"/>
      <w:numFmt w:val="lowerLetter"/>
      <w:lvlText w:val="%1)"/>
      <w:lvlJc w:val="left"/>
      <w:pPr>
        <w:ind w:left="720" w:hanging="360"/>
      </w:pPr>
    </w:lvl>
    <w:lvl w:ilvl="1" w:tplc="DB3A0026">
      <w:start w:val="1"/>
      <w:numFmt w:val="lowerLetter"/>
      <w:lvlText w:val="%2."/>
      <w:lvlJc w:val="left"/>
      <w:pPr>
        <w:ind w:left="1440" w:hanging="360"/>
      </w:pPr>
    </w:lvl>
    <w:lvl w:ilvl="2" w:tplc="0B40E0A8">
      <w:start w:val="1"/>
      <w:numFmt w:val="lowerRoman"/>
      <w:lvlText w:val="%3."/>
      <w:lvlJc w:val="right"/>
      <w:pPr>
        <w:ind w:left="2160" w:hanging="180"/>
      </w:pPr>
    </w:lvl>
    <w:lvl w:ilvl="3" w:tplc="36746322">
      <w:start w:val="1"/>
      <w:numFmt w:val="decimal"/>
      <w:lvlText w:val="%4."/>
      <w:lvlJc w:val="left"/>
      <w:pPr>
        <w:ind w:left="2880" w:hanging="360"/>
      </w:pPr>
    </w:lvl>
    <w:lvl w:ilvl="4" w:tplc="77BAA9E0">
      <w:start w:val="1"/>
      <w:numFmt w:val="lowerLetter"/>
      <w:lvlText w:val="%5."/>
      <w:lvlJc w:val="left"/>
      <w:pPr>
        <w:ind w:left="3600" w:hanging="360"/>
      </w:pPr>
    </w:lvl>
    <w:lvl w:ilvl="5" w:tplc="62469954">
      <w:start w:val="1"/>
      <w:numFmt w:val="lowerRoman"/>
      <w:lvlText w:val="%6."/>
      <w:lvlJc w:val="right"/>
      <w:pPr>
        <w:ind w:left="4320" w:hanging="180"/>
      </w:pPr>
    </w:lvl>
    <w:lvl w:ilvl="6" w:tplc="C79085A4">
      <w:start w:val="1"/>
      <w:numFmt w:val="decimal"/>
      <w:lvlText w:val="%7."/>
      <w:lvlJc w:val="left"/>
      <w:pPr>
        <w:ind w:left="5040" w:hanging="360"/>
      </w:pPr>
    </w:lvl>
    <w:lvl w:ilvl="7" w:tplc="6396D1C8">
      <w:start w:val="1"/>
      <w:numFmt w:val="lowerLetter"/>
      <w:lvlText w:val="%8."/>
      <w:lvlJc w:val="left"/>
      <w:pPr>
        <w:ind w:left="5760" w:hanging="360"/>
      </w:pPr>
    </w:lvl>
    <w:lvl w:ilvl="8" w:tplc="A5E022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3535C"/>
    <w:multiLevelType w:val="hybridMultilevel"/>
    <w:tmpl w:val="A6F6B1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A0EC8"/>
    <w:multiLevelType w:val="hybridMultilevel"/>
    <w:tmpl w:val="FE20CB5E"/>
    <w:lvl w:ilvl="0" w:tplc="1A64EA4C">
      <w:start w:val="1"/>
      <w:numFmt w:val="decimal"/>
      <w:lvlText w:val="%1."/>
      <w:lvlJc w:val="left"/>
      <w:pPr>
        <w:ind w:left="720" w:hanging="360"/>
      </w:pPr>
    </w:lvl>
    <w:lvl w:ilvl="1" w:tplc="FD22BB68">
      <w:start w:val="1"/>
      <w:numFmt w:val="lowerLetter"/>
      <w:lvlText w:val="%2."/>
      <w:lvlJc w:val="left"/>
      <w:pPr>
        <w:ind w:left="1440" w:hanging="360"/>
      </w:pPr>
    </w:lvl>
    <w:lvl w:ilvl="2" w:tplc="2CAAD1A6">
      <w:start w:val="1"/>
      <w:numFmt w:val="lowerRoman"/>
      <w:lvlText w:val="%3."/>
      <w:lvlJc w:val="right"/>
      <w:pPr>
        <w:ind w:left="2160" w:hanging="180"/>
      </w:pPr>
    </w:lvl>
    <w:lvl w:ilvl="3" w:tplc="6C4401E6">
      <w:start w:val="1"/>
      <w:numFmt w:val="decimal"/>
      <w:lvlText w:val="%4."/>
      <w:lvlJc w:val="left"/>
      <w:pPr>
        <w:ind w:left="2880" w:hanging="360"/>
      </w:pPr>
    </w:lvl>
    <w:lvl w:ilvl="4" w:tplc="50D09F48">
      <w:start w:val="1"/>
      <w:numFmt w:val="lowerLetter"/>
      <w:lvlText w:val="%5."/>
      <w:lvlJc w:val="left"/>
      <w:pPr>
        <w:ind w:left="3600" w:hanging="360"/>
      </w:pPr>
    </w:lvl>
    <w:lvl w:ilvl="5" w:tplc="F5044984">
      <w:start w:val="1"/>
      <w:numFmt w:val="lowerRoman"/>
      <w:lvlText w:val="%6."/>
      <w:lvlJc w:val="right"/>
      <w:pPr>
        <w:ind w:left="4320" w:hanging="180"/>
      </w:pPr>
    </w:lvl>
    <w:lvl w:ilvl="6" w:tplc="B05426C8">
      <w:start w:val="1"/>
      <w:numFmt w:val="decimal"/>
      <w:lvlText w:val="%7."/>
      <w:lvlJc w:val="left"/>
      <w:pPr>
        <w:ind w:left="5040" w:hanging="360"/>
      </w:pPr>
    </w:lvl>
    <w:lvl w:ilvl="7" w:tplc="29642580">
      <w:start w:val="1"/>
      <w:numFmt w:val="lowerLetter"/>
      <w:lvlText w:val="%8."/>
      <w:lvlJc w:val="left"/>
      <w:pPr>
        <w:ind w:left="5760" w:hanging="360"/>
      </w:pPr>
    </w:lvl>
    <w:lvl w:ilvl="8" w:tplc="1D56BD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75F9"/>
    <w:multiLevelType w:val="hybridMultilevel"/>
    <w:tmpl w:val="F7EA7244"/>
    <w:lvl w:ilvl="0" w:tplc="AB404B1C">
      <w:start w:val="1"/>
      <w:numFmt w:val="decimal"/>
      <w:lvlText w:val="%1."/>
      <w:lvlJc w:val="left"/>
      <w:pPr>
        <w:ind w:left="720" w:hanging="360"/>
      </w:pPr>
    </w:lvl>
    <w:lvl w:ilvl="1" w:tplc="C38A11E8">
      <w:start w:val="1"/>
      <w:numFmt w:val="lowerLetter"/>
      <w:lvlText w:val="%2."/>
      <w:lvlJc w:val="left"/>
      <w:pPr>
        <w:ind w:left="1440" w:hanging="360"/>
      </w:pPr>
    </w:lvl>
    <w:lvl w:ilvl="2" w:tplc="451259C2">
      <w:start w:val="1"/>
      <w:numFmt w:val="lowerRoman"/>
      <w:lvlText w:val="%3."/>
      <w:lvlJc w:val="right"/>
      <w:pPr>
        <w:ind w:left="2160" w:hanging="180"/>
      </w:pPr>
    </w:lvl>
    <w:lvl w:ilvl="3" w:tplc="DA70A97C">
      <w:start w:val="1"/>
      <w:numFmt w:val="decimal"/>
      <w:lvlText w:val="%4."/>
      <w:lvlJc w:val="left"/>
      <w:pPr>
        <w:ind w:left="2880" w:hanging="360"/>
      </w:pPr>
    </w:lvl>
    <w:lvl w:ilvl="4" w:tplc="9182D308">
      <w:start w:val="1"/>
      <w:numFmt w:val="lowerLetter"/>
      <w:lvlText w:val="%5."/>
      <w:lvlJc w:val="left"/>
      <w:pPr>
        <w:ind w:left="3600" w:hanging="360"/>
      </w:pPr>
    </w:lvl>
    <w:lvl w:ilvl="5" w:tplc="66FE9694">
      <w:start w:val="1"/>
      <w:numFmt w:val="lowerRoman"/>
      <w:lvlText w:val="%6."/>
      <w:lvlJc w:val="right"/>
      <w:pPr>
        <w:ind w:left="4320" w:hanging="180"/>
      </w:pPr>
    </w:lvl>
    <w:lvl w:ilvl="6" w:tplc="39746E7A">
      <w:start w:val="1"/>
      <w:numFmt w:val="decimal"/>
      <w:lvlText w:val="%7."/>
      <w:lvlJc w:val="left"/>
      <w:pPr>
        <w:ind w:left="5040" w:hanging="360"/>
      </w:pPr>
    </w:lvl>
    <w:lvl w:ilvl="7" w:tplc="AC8C2706">
      <w:start w:val="1"/>
      <w:numFmt w:val="lowerLetter"/>
      <w:lvlText w:val="%8."/>
      <w:lvlJc w:val="left"/>
      <w:pPr>
        <w:ind w:left="5760" w:hanging="360"/>
      </w:pPr>
    </w:lvl>
    <w:lvl w:ilvl="8" w:tplc="991A0C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53D53"/>
    <w:multiLevelType w:val="hybridMultilevel"/>
    <w:tmpl w:val="8F065B8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928E9"/>
    <w:multiLevelType w:val="hybridMultilevel"/>
    <w:tmpl w:val="58F07B18"/>
    <w:lvl w:ilvl="0" w:tplc="310AD9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D7C64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FE6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CEED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72C9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7C8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4A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85D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C5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39540B"/>
    <w:multiLevelType w:val="hybridMultilevel"/>
    <w:tmpl w:val="5F640A04"/>
    <w:lvl w:ilvl="0" w:tplc="196E15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6ADF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866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086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AAF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98A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8A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389C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921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CBF1E8D"/>
    <w:multiLevelType w:val="multilevel"/>
    <w:tmpl w:val="7236FC1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D0793"/>
    <w:multiLevelType w:val="hybridMultilevel"/>
    <w:tmpl w:val="2AA8F1B8"/>
    <w:lvl w:ilvl="0" w:tplc="120839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5FA26F6">
      <w:start w:val="1"/>
      <w:numFmt w:val="lowerLetter"/>
      <w:lvlText w:val="%2."/>
      <w:lvlJc w:val="left"/>
      <w:pPr>
        <w:ind w:left="1440" w:hanging="360"/>
      </w:pPr>
    </w:lvl>
    <w:lvl w:ilvl="2" w:tplc="180601B2">
      <w:start w:val="1"/>
      <w:numFmt w:val="lowerRoman"/>
      <w:lvlText w:val="%3."/>
      <w:lvlJc w:val="right"/>
      <w:pPr>
        <w:ind w:left="2160" w:hanging="180"/>
      </w:pPr>
    </w:lvl>
    <w:lvl w:ilvl="3" w:tplc="6382DFCA">
      <w:start w:val="1"/>
      <w:numFmt w:val="decimal"/>
      <w:lvlText w:val="%4."/>
      <w:lvlJc w:val="left"/>
      <w:pPr>
        <w:ind w:left="2880" w:hanging="360"/>
      </w:pPr>
    </w:lvl>
    <w:lvl w:ilvl="4" w:tplc="D982047A">
      <w:start w:val="1"/>
      <w:numFmt w:val="lowerLetter"/>
      <w:lvlText w:val="%5."/>
      <w:lvlJc w:val="left"/>
      <w:pPr>
        <w:ind w:left="3600" w:hanging="360"/>
      </w:pPr>
    </w:lvl>
    <w:lvl w:ilvl="5" w:tplc="1A0CC6F4">
      <w:start w:val="1"/>
      <w:numFmt w:val="lowerRoman"/>
      <w:lvlText w:val="%6."/>
      <w:lvlJc w:val="right"/>
      <w:pPr>
        <w:ind w:left="4320" w:hanging="180"/>
      </w:pPr>
    </w:lvl>
    <w:lvl w:ilvl="6" w:tplc="02246C58">
      <w:start w:val="1"/>
      <w:numFmt w:val="decimal"/>
      <w:lvlText w:val="%7."/>
      <w:lvlJc w:val="left"/>
      <w:pPr>
        <w:ind w:left="5040" w:hanging="360"/>
      </w:pPr>
    </w:lvl>
    <w:lvl w:ilvl="7" w:tplc="FBF21D3C">
      <w:start w:val="1"/>
      <w:numFmt w:val="lowerLetter"/>
      <w:lvlText w:val="%8."/>
      <w:lvlJc w:val="left"/>
      <w:pPr>
        <w:ind w:left="5760" w:hanging="360"/>
      </w:pPr>
    </w:lvl>
    <w:lvl w:ilvl="8" w:tplc="D54C5D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43057"/>
    <w:multiLevelType w:val="hybridMultilevel"/>
    <w:tmpl w:val="B8C4D01A"/>
    <w:lvl w:ilvl="0" w:tplc="695457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CDAD3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96F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42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8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2CF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CA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043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5E1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3D4DF9"/>
    <w:multiLevelType w:val="multilevel"/>
    <w:tmpl w:val="08B45A9A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A5610C7"/>
    <w:multiLevelType w:val="multilevel"/>
    <w:tmpl w:val="1ECA9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0F37E3"/>
    <w:multiLevelType w:val="hybridMultilevel"/>
    <w:tmpl w:val="33443A76"/>
    <w:lvl w:ilvl="0" w:tplc="CF6C14DA">
      <w:start w:val="1"/>
      <w:numFmt w:val="decimal"/>
      <w:lvlText w:val="%1."/>
      <w:lvlJc w:val="left"/>
      <w:pPr>
        <w:ind w:left="720" w:hanging="360"/>
      </w:pPr>
    </w:lvl>
    <w:lvl w:ilvl="1" w:tplc="61FA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6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AE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5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2B6A7B"/>
    <w:multiLevelType w:val="hybridMultilevel"/>
    <w:tmpl w:val="C0A4FAA4"/>
    <w:lvl w:ilvl="0" w:tplc="9DD698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3E0F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C8EC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86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620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B67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4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64C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A76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C455A4"/>
    <w:multiLevelType w:val="hybridMultilevel"/>
    <w:tmpl w:val="BB38C60A"/>
    <w:lvl w:ilvl="0" w:tplc="68F4D0E6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A510CA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A89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2D4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C8C0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CE2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04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4E86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363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A565A74"/>
    <w:multiLevelType w:val="hybridMultilevel"/>
    <w:tmpl w:val="8BC6CBEA"/>
    <w:lvl w:ilvl="0" w:tplc="1B6082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A0D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2E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E6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8E0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3C9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F2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10E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AD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0130F3"/>
    <w:multiLevelType w:val="hybridMultilevel"/>
    <w:tmpl w:val="13609CB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B0DD2"/>
    <w:multiLevelType w:val="hybridMultilevel"/>
    <w:tmpl w:val="0A28174A"/>
    <w:lvl w:ilvl="0" w:tplc="54908B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B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B01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8D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04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BC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D846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9216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E2F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AA92801"/>
    <w:multiLevelType w:val="multilevel"/>
    <w:tmpl w:val="1DBE8B3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36" w15:restartNumberingAfterBreak="0">
    <w:nsid w:val="6CCF1EFE"/>
    <w:multiLevelType w:val="hybridMultilevel"/>
    <w:tmpl w:val="2EEC830E"/>
    <w:lvl w:ilvl="0" w:tplc="C68A47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3272A3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C0D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A88C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4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8EA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FA3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4660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1AE8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DE94124"/>
    <w:multiLevelType w:val="hybridMultilevel"/>
    <w:tmpl w:val="1A4653AC"/>
    <w:lvl w:ilvl="0" w:tplc="8BB4F128">
      <w:start w:val="1"/>
      <w:numFmt w:val="decimal"/>
      <w:lvlText w:val="%1."/>
      <w:lvlJc w:val="left"/>
      <w:pPr>
        <w:ind w:left="720" w:hanging="360"/>
      </w:pPr>
    </w:lvl>
    <w:lvl w:ilvl="1" w:tplc="407C4218">
      <w:start w:val="1"/>
      <w:numFmt w:val="lowerLetter"/>
      <w:lvlText w:val="%2."/>
      <w:lvlJc w:val="left"/>
      <w:pPr>
        <w:ind w:left="1440" w:hanging="360"/>
      </w:pPr>
    </w:lvl>
    <w:lvl w:ilvl="2" w:tplc="E6D2B072">
      <w:start w:val="1"/>
      <w:numFmt w:val="lowerRoman"/>
      <w:lvlText w:val="%3."/>
      <w:lvlJc w:val="right"/>
      <w:pPr>
        <w:ind w:left="2160" w:hanging="180"/>
      </w:pPr>
    </w:lvl>
    <w:lvl w:ilvl="3" w:tplc="9FA288DE">
      <w:start w:val="1"/>
      <w:numFmt w:val="decimal"/>
      <w:lvlText w:val="%4."/>
      <w:lvlJc w:val="left"/>
      <w:pPr>
        <w:ind w:left="2880" w:hanging="360"/>
      </w:pPr>
    </w:lvl>
    <w:lvl w:ilvl="4" w:tplc="3692D2E6">
      <w:start w:val="1"/>
      <w:numFmt w:val="lowerLetter"/>
      <w:lvlText w:val="%5."/>
      <w:lvlJc w:val="left"/>
      <w:pPr>
        <w:ind w:left="3600" w:hanging="360"/>
      </w:pPr>
    </w:lvl>
    <w:lvl w:ilvl="5" w:tplc="56C09C3C">
      <w:start w:val="1"/>
      <w:numFmt w:val="lowerRoman"/>
      <w:lvlText w:val="%6."/>
      <w:lvlJc w:val="right"/>
      <w:pPr>
        <w:ind w:left="4320" w:hanging="180"/>
      </w:pPr>
    </w:lvl>
    <w:lvl w:ilvl="6" w:tplc="1FEE50B4">
      <w:start w:val="1"/>
      <w:numFmt w:val="decimal"/>
      <w:lvlText w:val="%7."/>
      <w:lvlJc w:val="left"/>
      <w:pPr>
        <w:ind w:left="5040" w:hanging="360"/>
      </w:pPr>
    </w:lvl>
    <w:lvl w:ilvl="7" w:tplc="598E13F0">
      <w:start w:val="1"/>
      <w:numFmt w:val="lowerLetter"/>
      <w:lvlText w:val="%8."/>
      <w:lvlJc w:val="left"/>
      <w:pPr>
        <w:ind w:left="5760" w:hanging="360"/>
      </w:pPr>
    </w:lvl>
    <w:lvl w:ilvl="8" w:tplc="5F0E0F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C4254"/>
    <w:multiLevelType w:val="hybridMultilevel"/>
    <w:tmpl w:val="2A349628"/>
    <w:lvl w:ilvl="0" w:tplc="3B8E0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68BF5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1CA98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C1058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E563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864B0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FC8FE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73ECAD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1BC55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9" w15:restartNumberingAfterBreak="0">
    <w:nsid w:val="701E6C71"/>
    <w:multiLevelType w:val="hybridMultilevel"/>
    <w:tmpl w:val="DF069268"/>
    <w:lvl w:ilvl="0" w:tplc="9A4C032C">
      <w:start w:val="1"/>
      <w:numFmt w:val="lowerLetter"/>
      <w:lvlText w:val="%1)"/>
      <w:lvlJc w:val="left"/>
      <w:pPr>
        <w:ind w:left="1069" w:hanging="360"/>
      </w:pPr>
    </w:lvl>
    <w:lvl w:ilvl="1" w:tplc="0952FCC2">
      <w:start w:val="1"/>
      <w:numFmt w:val="lowerLetter"/>
      <w:lvlText w:val="%2."/>
      <w:lvlJc w:val="left"/>
      <w:pPr>
        <w:ind w:left="1789" w:hanging="360"/>
      </w:pPr>
    </w:lvl>
    <w:lvl w:ilvl="2" w:tplc="4308E2F2">
      <w:start w:val="1"/>
      <w:numFmt w:val="lowerRoman"/>
      <w:lvlText w:val="%3."/>
      <w:lvlJc w:val="right"/>
      <w:pPr>
        <w:ind w:left="2509" w:hanging="180"/>
      </w:pPr>
    </w:lvl>
    <w:lvl w:ilvl="3" w:tplc="210ADC1C">
      <w:start w:val="1"/>
      <w:numFmt w:val="decimal"/>
      <w:lvlText w:val="%4."/>
      <w:lvlJc w:val="left"/>
      <w:pPr>
        <w:ind w:left="3229" w:hanging="360"/>
      </w:pPr>
    </w:lvl>
    <w:lvl w:ilvl="4" w:tplc="A9DAAB4A">
      <w:start w:val="1"/>
      <w:numFmt w:val="lowerLetter"/>
      <w:lvlText w:val="%5."/>
      <w:lvlJc w:val="left"/>
      <w:pPr>
        <w:ind w:left="3949" w:hanging="360"/>
      </w:pPr>
    </w:lvl>
    <w:lvl w:ilvl="5" w:tplc="B216800C">
      <w:start w:val="1"/>
      <w:numFmt w:val="lowerRoman"/>
      <w:lvlText w:val="%6."/>
      <w:lvlJc w:val="right"/>
      <w:pPr>
        <w:ind w:left="4669" w:hanging="180"/>
      </w:pPr>
    </w:lvl>
    <w:lvl w:ilvl="6" w:tplc="CEA88DC0">
      <w:start w:val="1"/>
      <w:numFmt w:val="decimal"/>
      <w:lvlText w:val="%7."/>
      <w:lvlJc w:val="left"/>
      <w:pPr>
        <w:ind w:left="5389" w:hanging="360"/>
      </w:pPr>
    </w:lvl>
    <w:lvl w:ilvl="7" w:tplc="A43C2F9C">
      <w:start w:val="1"/>
      <w:numFmt w:val="lowerLetter"/>
      <w:lvlText w:val="%8."/>
      <w:lvlJc w:val="left"/>
      <w:pPr>
        <w:ind w:left="6109" w:hanging="360"/>
      </w:pPr>
    </w:lvl>
    <w:lvl w:ilvl="8" w:tplc="EE027E50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1517E75"/>
    <w:multiLevelType w:val="multilevel"/>
    <w:tmpl w:val="241E085C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41" w15:restartNumberingAfterBreak="0">
    <w:nsid w:val="71797253"/>
    <w:multiLevelType w:val="hybridMultilevel"/>
    <w:tmpl w:val="67629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F72A5"/>
    <w:multiLevelType w:val="hybridMultilevel"/>
    <w:tmpl w:val="3364CDF6"/>
    <w:lvl w:ilvl="0" w:tplc="49CA5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6C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EB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0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F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4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B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74B0A"/>
    <w:multiLevelType w:val="hybridMultilevel"/>
    <w:tmpl w:val="95FC5A72"/>
    <w:lvl w:ilvl="0" w:tplc="E9BC823A">
      <w:start w:val="1"/>
      <w:numFmt w:val="decimal"/>
      <w:lvlText w:val="%1."/>
      <w:lvlJc w:val="left"/>
      <w:pPr>
        <w:ind w:left="720" w:hanging="360"/>
      </w:pPr>
    </w:lvl>
    <w:lvl w:ilvl="1" w:tplc="7480E9AE">
      <w:start w:val="1"/>
      <w:numFmt w:val="lowerLetter"/>
      <w:lvlText w:val="%2."/>
      <w:lvlJc w:val="left"/>
      <w:pPr>
        <w:ind w:left="1440" w:hanging="360"/>
      </w:pPr>
    </w:lvl>
    <w:lvl w:ilvl="2" w:tplc="5E8A5698">
      <w:start w:val="1"/>
      <w:numFmt w:val="lowerRoman"/>
      <w:lvlText w:val="%3."/>
      <w:lvlJc w:val="right"/>
      <w:pPr>
        <w:ind w:left="2160" w:hanging="180"/>
      </w:pPr>
    </w:lvl>
    <w:lvl w:ilvl="3" w:tplc="991C66BC">
      <w:start w:val="1"/>
      <w:numFmt w:val="decimal"/>
      <w:lvlText w:val="%4."/>
      <w:lvlJc w:val="left"/>
      <w:pPr>
        <w:ind w:left="2880" w:hanging="360"/>
      </w:pPr>
    </w:lvl>
    <w:lvl w:ilvl="4" w:tplc="C04EFB2A">
      <w:start w:val="1"/>
      <w:numFmt w:val="lowerLetter"/>
      <w:lvlText w:val="%5."/>
      <w:lvlJc w:val="left"/>
      <w:pPr>
        <w:ind w:left="3600" w:hanging="360"/>
      </w:pPr>
    </w:lvl>
    <w:lvl w:ilvl="5" w:tplc="18105C6A">
      <w:start w:val="1"/>
      <w:numFmt w:val="lowerRoman"/>
      <w:lvlText w:val="%6."/>
      <w:lvlJc w:val="right"/>
      <w:pPr>
        <w:ind w:left="4320" w:hanging="180"/>
      </w:pPr>
    </w:lvl>
    <w:lvl w:ilvl="6" w:tplc="A5F64F9E">
      <w:start w:val="1"/>
      <w:numFmt w:val="decimal"/>
      <w:lvlText w:val="%7."/>
      <w:lvlJc w:val="left"/>
      <w:pPr>
        <w:ind w:left="5040" w:hanging="360"/>
      </w:pPr>
    </w:lvl>
    <w:lvl w:ilvl="7" w:tplc="F82C7174">
      <w:start w:val="1"/>
      <w:numFmt w:val="lowerLetter"/>
      <w:lvlText w:val="%8."/>
      <w:lvlJc w:val="left"/>
      <w:pPr>
        <w:ind w:left="5760" w:hanging="360"/>
      </w:pPr>
    </w:lvl>
    <w:lvl w:ilvl="8" w:tplc="C8783CA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01235"/>
    <w:multiLevelType w:val="hybridMultilevel"/>
    <w:tmpl w:val="9FB21782"/>
    <w:lvl w:ilvl="0" w:tplc="FB4AE4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A24F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3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C8B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04E1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2835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EA68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045E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83824880">
    <w:abstractNumId w:val="1"/>
  </w:num>
  <w:num w:numId="2" w16cid:durableId="1136608523">
    <w:abstractNumId w:val="20"/>
  </w:num>
  <w:num w:numId="3" w16cid:durableId="1854148211">
    <w:abstractNumId w:val="42"/>
  </w:num>
  <w:num w:numId="4" w16cid:durableId="1644314737">
    <w:abstractNumId w:val="38"/>
  </w:num>
  <w:num w:numId="5" w16cid:durableId="455636799">
    <w:abstractNumId w:val="9"/>
  </w:num>
  <w:num w:numId="6" w16cid:durableId="981425847">
    <w:abstractNumId w:val="37"/>
  </w:num>
  <w:num w:numId="7" w16cid:durableId="2121490293">
    <w:abstractNumId w:val="10"/>
  </w:num>
  <w:num w:numId="8" w16cid:durableId="187380624">
    <w:abstractNumId w:val="42"/>
  </w:num>
  <w:num w:numId="9" w16cid:durableId="2104758710">
    <w:abstractNumId w:val="42"/>
  </w:num>
  <w:num w:numId="10" w16cid:durableId="1217355746">
    <w:abstractNumId w:val="29"/>
  </w:num>
  <w:num w:numId="11" w16cid:durableId="1862668144">
    <w:abstractNumId w:val="6"/>
  </w:num>
  <w:num w:numId="12" w16cid:durableId="1089154854">
    <w:abstractNumId w:val="44"/>
  </w:num>
  <w:num w:numId="13" w16cid:durableId="431241948">
    <w:abstractNumId w:val="14"/>
  </w:num>
  <w:num w:numId="14" w16cid:durableId="1247954307">
    <w:abstractNumId w:val="39"/>
  </w:num>
  <w:num w:numId="15" w16cid:durableId="1728337704">
    <w:abstractNumId w:val="23"/>
  </w:num>
  <w:num w:numId="16" w16cid:durableId="968820383">
    <w:abstractNumId w:val="19"/>
  </w:num>
  <w:num w:numId="17" w16cid:durableId="1311058736">
    <w:abstractNumId w:val="34"/>
  </w:num>
  <w:num w:numId="18" w16cid:durableId="817455829">
    <w:abstractNumId w:val="19"/>
  </w:num>
  <w:num w:numId="19" w16cid:durableId="684985217">
    <w:abstractNumId w:val="39"/>
  </w:num>
  <w:num w:numId="20" w16cid:durableId="1652247927">
    <w:abstractNumId w:val="43"/>
  </w:num>
  <w:num w:numId="21" w16cid:durableId="732119755">
    <w:abstractNumId w:val="26"/>
  </w:num>
  <w:num w:numId="22" w16cid:durableId="2028484548">
    <w:abstractNumId w:val="0"/>
  </w:num>
  <w:num w:numId="23" w16cid:durableId="1156918135">
    <w:abstractNumId w:val="31"/>
  </w:num>
  <w:num w:numId="24" w16cid:durableId="1451045726">
    <w:abstractNumId w:val="8"/>
  </w:num>
  <w:num w:numId="25" w16cid:durableId="1782186094">
    <w:abstractNumId w:val="16"/>
  </w:num>
  <w:num w:numId="26" w16cid:durableId="799687736">
    <w:abstractNumId w:val="17"/>
  </w:num>
  <w:num w:numId="27" w16cid:durableId="1518890655">
    <w:abstractNumId w:val="2"/>
  </w:num>
  <w:num w:numId="28" w16cid:durableId="68693248">
    <w:abstractNumId w:val="25"/>
  </w:num>
  <w:num w:numId="29" w16cid:durableId="31462592">
    <w:abstractNumId w:val="28"/>
  </w:num>
  <w:num w:numId="30" w16cid:durableId="221065149">
    <w:abstractNumId w:val="36"/>
  </w:num>
  <w:num w:numId="31" w16cid:durableId="1339848864">
    <w:abstractNumId w:val="22"/>
  </w:num>
  <w:num w:numId="32" w16cid:durableId="1327857117">
    <w:abstractNumId w:val="30"/>
  </w:num>
  <w:num w:numId="33" w16cid:durableId="2038309026">
    <w:abstractNumId w:val="4"/>
  </w:num>
  <w:num w:numId="34" w16cid:durableId="1368873160">
    <w:abstractNumId w:val="13"/>
  </w:num>
  <w:num w:numId="35" w16cid:durableId="504249163">
    <w:abstractNumId w:val="35"/>
  </w:num>
  <w:num w:numId="36" w16cid:durableId="1630279089">
    <w:abstractNumId w:val="32"/>
  </w:num>
  <w:num w:numId="37" w16cid:durableId="2069373117">
    <w:abstractNumId w:val="3"/>
  </w:num>
  <w:num w:numId="38" w16cid:durableId="875191657">
    <w:abstractNumId w:val="33"/>
  </w:num>
  <w:num w:numId="39" w16cid:durableId="1780024261">
    <w:abstractNumId w:val="18"/>
  </w:num>
  <w:num w:numId="40" w16cid:durableId="2066104834">
    <w:abstractNumId w:val="5"/>
  </w:num>
  <w:num w:numId="41" w16cid:durableId="1729065195">
    <w:abstractNumId w:val="41"/>
  </w:num>
  <w:num w:numId="42" w16cid:durableId="1132939024">
    <w:abstractNumId w:val="27"/>
  </w:num>
  <w:num w:numId="43" w16cid:durableId="1871986299">
    <w:abstractNumId w:val="15"/>
  </w:num>
  <w:num w:numId="44" w16cid:durableId="1159660895">
    <w:abstractNumId w:val="24"/>
  </w:num>
  <w:num w:numId="45" w16cid:durableId="143669562">
    <w:abstractNumId w:val="11"/>
  </w:num>
  <w:num w:numId="46" w16cid:durableId="1424691702">
    <w:abstractNumId w:val="40"/>
  </w:num>
  <w:num w:numId="47" w16cid:durableId="1275097745">
    <w:abstractNumId w:val="12"/>
  </w:num>
  <w:num w:numId="48" w16cid:durableId="948583667">
    <w:abstractNumId w:val="21"/>
  </w:num>
  <w:num w:numId="49" w16cid:durableId="1505315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C0AAB"/>
    <w:rsid w:val="000C19DC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96F46"/>
    <w:rsid w:val="001A03A1"/>
    <w:rsid w:val="001A0789"/>
    <w:rsid w:val="001A5835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97577"/>
    <w:rsid w:val="003A442D"/>
    <w:rsid w:val="003A573E"/>
    <w:rsid w:val="003D014C"/>
    <w:rsid w:val="003E4978"/>
    <w:rsid w:val="003E5F2A"/>
    <w:rsid w:val="003F12DC"/>
    <w:rsid w:val="003F1465"/>
    <w:rsid w:val="003F1EDC"/>
    <w:rsid w:val="003F7D14"/>
    <w:rsid w:val="00403655"/>
    <w:rsid w:val="00412A7E"/>
    <w:rsid w:val="00427610"/>
    <w:rsid w:val="00454498"/>
    <w:rsid w:val="0046102A"/>
    <w:rsid w:val="0046225D"/>
    <w:rsid w:val="0046499C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E115A"/>
    <w:rsid w:val="004F1B9C"/>
    <w:rsid w:val="004F1CC1"/>
    <w:rsid w:val="004F295A"/>
    <w:rsid w:val="004F38DD"/>
    <w:rsid w:val="00500ACC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9767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C8F"/>
    <w:rsid w:val="00623ED4"/>
    <w:rsid w:val="00625BBC"/>
    <w:rsid w:val="00630624"/>
    <w:rsid w:val="00660607"/>
    <w:rsid w:val="0066094A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3A1F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60C7B"/>
    <w:rsid w:val="007626A9"/>
    <w:rsid w:val="00785B92"/>
    <w:rsid w:val="00785EC4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423F"/>
    <w:rsid w:val="008B5A3C"/>
    <w:rsid w:val="008B6A36"/>
    <w:rsid w:val="008C1D61"/>
    <w:rsid w:val="008C3018"/>
    <w:rsid w:val="008C7F85"/>
    <w:rsid w:val="009001C6"/>
    <w:rsid w:val="009015CD"/>
    <w:rsid w:val="009158CF"/>
    <w:rsid w:val="00917F74"/>
    <w:rsid w:val="0093056F"/>
    <w:rsid w:val="00953068"/>
    <w:rsid w:val="009532DD"/>
    <w:rsid w:val="00994BC4"/>
    <w:rsid w:val="009A7A41"/>
    <w:rsid w:val="009B50BF"/>
    <w:rsid w:val="009C1A45"/>
    <w:rsid w:val="009D4B4F"/>
    <w:rsid w:val="009E1C0E"/>
    <w:rsid w:val="009E1DD2"/>
    <w:rsid w:val="009E4686"/>
    <w:rsid w:val="009F6830"/>
    <w:rsid w:val="009F6D04"/>
    <w:rsid w:val="00A06512"/>
    <w:rsid w:val="00A15697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D0E4E"/>
    <w:rsid w:val="00AD1D09"/>
    <w:rsid w:val="00AE3E29"/>
    <w:rsid w:val="00AE4D06"/>
    <w:rsid w:val="00AF030B"/>
    <w:rsid w:val="00AF261F"/>
    <w:rsid w:val="00AF3C45"/>
    <w:rsid w:val="00B061AE"/>
    <w:rsid w:val="00B15640"/>
    <w:rsid w:val="00B20396"/>
    <w:rsid w:val="00B2788D"/>
    <w:rsid w:val="00B31152"/>
    <w:rsid w:val="00B33705"/>
    <w:rsid w:val="00B34AF5"/>
    <w:rsid w:val="00B429B8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7793"/>
    <w:rsid w:val="00C108D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14846"/>
    <w:rsid w:val="00D1554F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6460"/>
    <w:rsid w:val="00DF1758"/>
    <w:rsid w:val="00DF17C2"/>
    <w:rsid w:val="00DF67B5"/>
    <w:rsid w:val="00E10843"/>
    <w:rsid w:val="00E124A2"/>
    <w:rsid w:val="00E26845"/>
    <w:rsid w:val="00E337F5"/>
    <w:rsid w:val="00E45DCA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54811"/>
    <w:rsid w:val="00F56DC3"/>
    <w:rsid w:val="00F5757D"/>
    <w:rsid w:val="00F60A80"/>
    <w:rsid w:val="00F6315A"/>
    <w:rsid w:val="00F65796"/>
    <w:rsid w:val="00F804C3"/>
    <w:rsid w:val="00F843D5"/>
    <w:rsid w:val="00F942A3"/>
    <w:rsid w:val="00F95BBA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7FEE70-2DE2-4F99-81DE-139B3238CC71}"/>
      </w:docPartPr>
      <w:docPartBody>
        <w:p w:rsidR="002226D5" w:rsidRDefault="00282F8D">
          <w:r w:rsidRPr="002A28C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CF633CDD144109BEB88584D41EB9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BBE00D-7E8D-436D-A628-F8E3E5DBB576}"/>
      </w:docPartPr>
      <w:docPartBody>
        <w:p w:rsidR="00000000" w:rsidRDefault="00FF7028" w:rsidP="00FF7028">
          <w:pPr>
            <w:pStyle w:val="EBCF633CDD144109BEB88584D41EB916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B5323"/>
    <w:rsid w:val="00212972"/>
    <w:rsid w:val="002226D5"/>
    <w:rsid w:val="00282F8D"/>
    <w:rsid w:val="002E1ABD"/>
    <w:rsid w:val="00407228"/>
    <w:rsid w:val="00476467"/>
    <w:rsid w:val="004F295A"/>
    <w:rsid w:val="005B6361"/>
    <w:rsid w:val="00625D8E"/>
    <w:rsid w:val="007234B2"/>
    <w:rsid w:val="007812B6"/>
    <w:rsid w:val="007D11F7"/>
    <w:rsid w:val="00820D64"/>
    <w:rsid w:val="008814B1"/>
    <w:rsid w:val="00AB7101"/>
    <w:rsid w:val="00AC1859"/>
    <w:rsid w:val="00CE61D5"/>
    <w:rsid w:val="00D34350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F7028"/>
    <w:rPr>
      <w:color w:val="808080"/>
    </w:rPr>
  </w:style>
  <w:style w:type="paragraph" w:customStyle="1" w:styleId="AC39731E87904C6C9291EB8FBC3D68B8">
    <w:name w:val="AC39731E87904C6C9291EB8FBC3D68B8"/>
    <w:rsid w:val="00D34350"/>
  </w:style>
  <w:style w:type="paragraph" w:customStyle="1" w:styleId="EBCF633CDD144109BEB88584D41EB916">
    <w:name w:val="EBCF633CDD144109BEB88584D41EB916"/>
    <w:rsid w:val="00FF70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023AF-20AE-431F-A627-4EB25B41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2024-11-28T16:13:00Z</dcterms:created>
  <dcterms:modified xsi:type="dcterms:W3CDTF">2024-11-28T16:13:00Z</dcterms:modified>
</cp:coreProperties>
</file>